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42B7" w14:textId="77777777" w:rsidR="0055196A" w:rsidRPr="00326E99" w:rsidRDefault="0055196A" w:rsidP="00C347A2">
      <w:pPr>
        <w:pStyle w:val="ListParagraph"/>
        <w:numPr>
          <w:ilvl w:val="0"/>
          <w:numId w:val="25"/>
        </w:numPr>
        <w:spacing w:after="0" w:line="240" w:lineRule="auto"/>
        <w:rPr>
          <w:b/>
          <w:bCs/>
          <w:sz w:val="24"/>
          <w:szCs w:val="24"/>
        </w:rPr>
      </w:pPr>
      <w:r w:rsidRPr="00326E99">
        <w:rPr>
          <w:b/>
          <w:bCs/>
          <w:sz w:val="24"/>
          <w:szCs w:val="24"/>
        </w:rPr>
        <w:t>NAME</w:t>
      </w:r>
    </w:p>
    <w:p w14:paraId="727FE441" w14:textId="77777777" w:rsidR="0055196A" w:rsidRPr="00326E99" w:rsidRDefault="0055196A" w:rsidP="00C347A2">
      <w:pPr>
        <w:pStyle w:val="ListParagraph"/>
        <w:spacing w:after="0" w:line="240" w:lineRule="auto"/>
        <w:rPr>
          <w:sz w:val="24"/>
          <w:szCs w:val="24"/>
        </w:rPr>
      </w:pPr>
    </w:p>
    <w:p w14:paraId="516CB1FA" w14:textId="51F4968A" w:rsidR="0055196A" w:rsidRPr="00326E99" w:rsidRDefault="0055196A" w:rsidP="00C347A2">
      <w:pPr>
        <w:pStyle w:val="ListParagraph"/>
        <w:spacing w:after="0" w:line="240" w:lineRule="auto"/>
        <w:ind w:left="1134"/>
        <w:rPr>
          <w:rFonts w:cs="Tahoma"/>
          <w:sz w:val="24"/>
          <w:szCs w:val="24"/>
        </w:rPr>
      </w:pPr>
      <w:r w:rsidRPr="00326E99">
        <w:rPr>
          <w:rFonts w:cs="Tahoma"/>
          <w:sz w:val="24"/>
          <w:szCs w:val="24"/>
        </w:rPr>
        <w:t>The Branch of the Communication Workers Union shall be known as the South East Telecoms</w:t>
      </w:r>
      <w:r w:rsidRPr="00326E99">
        <w:rPr>
          <w:rFonts w:cs="Tahoma"/>
          <w:color w:val="D86DCB" w:themeColor="accent5" w:themeTint="99"/>
          <w:sz w:val="24"/>
          <w:szCs w:val="24"/>
        </w:rPr>
        <w:t xml:space="preserve"> </w:t>
      </w:r>
      <w:r w:rsidRPr="00326E99">
        <w:rPr>
          <w:rFonts w:cs="Tahoma"/>
          <w:sz w:val="24"/>
          <w:szCs w:val="24"/>
        </w:rPr>
        <w:t>Branch.</w:t>
      </w:r>
    </w:p>
    <w:p w14:paraId="493FCFF4" w14:textId="77777777" w:rsidR="0055196A" w:rsidRPr="00326E99" w:rsidRDefault="0055196A" w:rsidP="00C347A2">
      <w:pPr>
        <w:pStyle w:val="ListParagraph"/>
        <w:spacing w:after="0" w:line="240" w:lineRule="auto"/>
        <w:rPr>
          <w:rFonts w:cs="Tahoma"/>
          <w:sz w:val="24"/>
          <w:szCs w:val="24"/>
        </w:rPr>
      </w:pPr>
    </w:p>
    <w:p w14:paraId="6068189D" w14:textId="55948C46" w:rsidR="0055196A" w:rsidRPr="00326E99" w:rsidRDefault="0055196A" w:rsidP="00C347A2">
      <w:pPr>
        <w:pStyle w:val="ListParagraph"/>
        <w:numPr>
          <w:ilvl w:val="0"/>
          <w:numId w:val="25"/>
        </w:numPr>
        <w:spacing w:after="0" w:line="240" w:lineRule="auto"/>
        <w:rPr>
          <w:rFonts w:cs="Tahoma"/>
          <w:b/>
          <w:bCs/>
          <w:sz w:val="24"/>
          <w:szCs w:val="24"/>
        </w:rPr>
      </w:pPr>
      <w:r w:rsidRPr="00326E99">
        <w:rPr>
          <w:rFonts w:cs="Tahoma"/>
          <w:b/>
          <w:bCs/>
          <w:sz w:val="24"/>
          <w:szCs w:val="24"/>
        </w:rPr>
        <w:t>Objectives</w:t>
      </w:r>
    </w:p>
    <w:p w14:paraId="56A2C592" w14:textId="36523C67" w:rsidR="0055196A" w:rsidRPr="00326E99" w:rsidRDefault="0055196A" w:rsidP="00C347A2">
      <w:pPr>
        <w:pStyle w:val="ListParagraph"/>
        <w:spacing w:after="0" w:line="240" w:lineRule="auto"/>
        <w:rPr>
          <w:rFonts w:cs="Tahoma"/>
          <w:sz w:val="24"/>
          <w:szCs w:val="24"/>
        </w:rPr>
      </w:pPr>
    </w:p>
    <w:p w14:paraId="2EB0FB01" w14:textId="77777777" w:rsidR="00A4733C" w:rsidRPr="00326E99" w:rsidRDefault="0055196A" w:rsidP="00C347A2">
      <w:pPr>
        <w:pStyle w:val="ListParagraph"/>
        <w:spacing w:after="0" w:line="240" w:lineRule="auto"/>
        <w:ind w:left="1134"/>
        <w:rPr>
          <w:rFonts w:cs="Tahoma"/>
          <w:sz w:val="24"/>
          <w:szCs w:val="24"/>
        </w:rPr>
      </w:pPr>
      <w:r w:rsidRPr="00326E99">
        <w:rPr>
          <w:rFonts w:cs="Tahoma"/>
          <w:sz w:val="24"/>
          <w:szCs w:val="24"/>
        </w:rPr>
        <w:t>The objectives of the branch shall be to:</w:t>
      </w:r>
    </w:p>
    <w:p w14:paraId="6FF4E942" w14:textId="77777777" w:rsidR="00ED24A6" w:rsidRPr="00326E99" w:rsidRDefault="00ED24A6" w:rsidP="00C347A2">
      <w:pPr>
        <w:pStyle w:val="ListParagraph"/>
        <w:spacing w:after="0" w:line="240" w:lineRule="auto"/>
        <w:ind w:left="360"/>
        <w:rPr>
          <w:rFonts w:cs="Tahoma"/>
          <w:sz w:val="24"/>
          <w:szCs w:val="24"/>
        </w:rPr>
      </w:pPr>
    </w:p>
    <w:p w14:paraId="4234F197"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Locally organise, recruit and maximise membership levels and to maintain accurate Branch membership records.</w:t>
      </w:r>
    </w:p>
    <w:p w14:paraId="197E34D3"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Protect and promote the interests of members in accordance with the objectives as expressed in the National Rules and policies of the union.</w:t>
      </w:r>
    </w:p>
    <w:p w14:paraId="43DA4CAD"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Keep members informed on local, regional and national matters.</w:t>
      </w:r>
    </w:p>
    <w:p w14:paraId="32AC4A7A"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Effectively consult members on local issues affecting their work.</w:t>
      </w:r>
    </w:p>
    <w:p w14:paraId="43C5000A" w14:textId="77777777" w:rsidR="00A4733C"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Implement the policies and directives of the NEC, Industrial Executives and Conferences of the Union.</w:t>
      </w:r>
    </w:p>
    <w:p w14:paraId="1E5268B4" w14:textId="78C98C29" w:rsidR="00ED24A6" w:rsidRPr="00326E99" w:rsidRDefault="0055196A" w:rsidP="00C347A2">
      <w:pPr>
        <w:pStyle w:val="ListParagraph"/>
        <w:numPr>
          <w:ilvl w:val="1"/>
          <w:numId w:val="25"/>
        </w:numPr>
        <w:spacing w:after="0" w:line="240" w:lineRule="auto"/>
        <w:rPr>
          <w:rFonts w:cs="Tahoma"/>
          <w:sz w:val="24"/>
          <w:szCs w:val="24"/>
        </w:rPr>
      </w:pPr>
      <w:r w:rsidRPr="00326E99">
        <w:rPr>
          <w:rFonts w:cs="Tahoma"/>
          <w:sz w:val="24"/>
          <w:szCs w:val="24"/>
        </w:rPr>
        <w:t>To assist and support such Co-ordinating Committees, Sub Committees, Regionals and Zonal Committees and Councils, and other structures put into place from time to time to work for</w:t>
      </w:r>
      <w:r w:rsidR="00A4733C" w:rsidRPr="00326E99">
        <w:rPr>
          <w:rFonts w:cs="Tahoma"/>
          <w:sz w:val="24"/>
          <w:szCs w:val="24"/>
        </w:rPr>
        <w:t xml:space="preserve"> </w:t>
      </w:r>
      <w:r w:rsidRPr="00326E99">
        <w:rPr>
          <w:rFonts w:cs="Tahoma"/>
          <w:sz w:val="24"/>
          <w:szCs w:val="24"/>
        </w:rPr>
        <w:t>and in the interests of members of the branch</w:t>
      </w:r>
      <w:r w:rsidR="00A4733C" w:rsidRPr="00326E99">
        <w:rPr>
          <w:rFonts w:cs="Tahoma"/>
          <w:sz w:val="24"/>
          <w:szCs w:val="24"/>
        </w:rPr>
        <w:t>.</w:t>
      </w:r>
    </w:p>
    <w:p w14:paraId="6CF32A3F" w14:textId="77777777" w:rsidR="00ED24A6" w:rsidRPr="00326E99" w:rsidRDefault="00ED24A6" w:rsidP="00C347A2">
      <w:pPr>
        <w:pStyle w:val="ListParagraph"/>
        <w:spacing w:after="0" w:line="240" w:lineRule="auto"/>
        <w:ind w:left="924"/>
        <w:rPr>
          <w:rFonts w:cs="Tahoma"/>
          <w:sz w:val="24"/>
          <w:szCs w:val="24"/>
        </w:rPr>
      </w:pPr>
    </w:p>
    <w:p w14:paraId="1A71C793" w14:textId="77777777" w:rsidR="00ED5745" w:rsidRPr="00326E99" w:rsidRDefault="00ED24A6" w:rsidP="00C347A2">
      <w:pPr>
        <w:pStyle w:val="ListParagraph"/>
        <w:numPr>
          <w:ilvl w:val="0"/>
          <w:numId w:val="25"/>
        </w:numPr>
        <w:spacing w:after="0" w:line="240" w:lineRule="auto"/>
        <w:rPr>
          <w:rFonts w:cs="Tahoma"/>
          <w:b/>
          <w:bCs/>
          <w:sz w:val="24"/>
          <w:szCs w:val="24"/>
        </w:rPr>
      </w:pPr>
      <w:r w:rsidRPr="00326E99">
        <w:rPr>
          <w:rFonts w:cs="Tahoma"/>
          <w:b/>
          <w:bCs/>
          <w:sz w:val="24"/>
          <w:szCs w:val="24"/>
        </w:rPr>
        <w:t>Membership</w:t>
      </w:r>
    </w:p>
    <w:p w14:paraId="325A3F52" w14:textId="77777777" w:rsidR="00ED5745" w:rsidRPr="00326E99" w:rsidRDefault="00ED5745" w:rsidP="00C347A2">
      <w:pPr>
        <w:pStyle w:val="ListParagraph"/>
        <w:spacing w:after="0" w:line="240" w:lineRule="auto"/>
        <w:ind w:left="1134"/>
        <w:rPr>
          <w:rFonts w:cs="Tahoma"/>
          <w:sz w:val="24"/>
          <w:szCs w:val="24"/>
        </w:rPr>
      </w:pPr>
    </w:p>
    <w:p w14:paraId="16877AA1" w14:textId="77777777" w:rsidR="0055413A" w:rsidRPr="00326E99" w:rsidRDefault="00ED24A6" w:rsidP="00C347A2">
      <w:pPr>
        <w:pStyle w:val="ListParagraph"/>
        <w:numPr>
          <w:ilvl w:val="1"/>
          <w:numId w:val="25"/>
        </w:numPr>
        <w:spacing w:after="0" w:line="240" w:lineRule="auto"/>
        <w:rPr>
          <w:rFonts w:cs="Tahoma"/>
          <w:b/>
          <w:bCs/>
          <w:sz w:val="24"/>
          <w:szCs w:val="24"/>
        </w:rPr>
      </w:pPr>
      <w:r w:rsidRPr="00326E99">
        <w:rPr>
          <w:rFonts w:cs="Tahoma"/>
          <w:b/>
          <w:bCs/>
          <w:sz w:val="24"/>
          <w:szCs w:val="24"/>
        </w:rPr>
        <w:t>General</w:t>
      </w:r>
    </w:p>
    <w:p w14:paraId="29D9ABF7" w14:textId="77777777" w:rsidR="0055413A" w:rsidRPr="00326E99" w:rsidRDefault="00ED24A6" w:rsidP="00C347A2">
      <w:pPr>
        <w:pStyle w:val="ListParagraph"/>
        <w:spacing w:after="0" w:line="240" w:lineRule="auto"/>
        <w:ind w:left="1491"/>
        <w:rPr>
          <w:rFonts w:cs="Tahoma"/>
          <w:sz w:val="24"/>
          <w:szCs w:val="24"/>
        </w:rPr>
      </w:pPr>
      <w:r w:rsidRPr="00326E99">
        <w:rPr>
          <w:rFonts w:cs="Tahoma"/>
          <w:sz w:val="24"/>
          <w:szCs w:val="24"/>
        </w:rPr>
        <w:t>The Branch shall ensure that:</w:t>
      </w:r>
    </w:p>
    <w:p w14:paraId="7DDA6335" w14:textId="667822BD" w:rsidR="00ED24A6" w:rsidRPr="00326E99" w:rsidRDefault="00ED24A6"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All applications for membership are dealt with in accordance with national rules.</w:t>
      </w:r>
    </w:p>
    <w:p w14:paraId="16418857" w14:textId="2D8DB086" w:rsidR="00233DD4" w:rsidRPr="00326E99" w:rsidRDefault="00233DD4" w:rsidP="00C347A2">
      <w:pPr>
        <w:pStyle w:val="ListParagraph"/>
        <w:numPr>
          <w:ilvl w:val="2"/>
          <w:numId w:val="25"/>
        </w:numPr>
        <w:spacing w:after="0" w:line="240" w:lineRule="auto"/>
        <w:ind w:left="1985" w:hanging="709"/>
        <w:rPr>
          <w:rFonts w:cs="Tahoma"/>
          <w:sz w:val="24"/>
          <w:szCs w:val="24"/>
        </w:rPr>
      </w:pPr>
      <w:r w:rsidRPr="00326E99">
        <w:rPr>
          <w:rFonts w:cs="Tahoma"/>
          <w:sz w:val="24"/>
          <w:szCs w:val="24"/>
        </w:rPr>
        <w:t>All Members are aware of their entitlements and obligations as defined in the national rules.</w:t>
      </w:r>
    </w:p>
    <w:p w14:paraId="04604C40" w14:textId="77777777" w:rsidR="00233DD4" w:rsidRPr="00326E99" w:rsidRDefault="00233DD4" w:rsidP="00C347A2">
      <w:pPr>
        <w:pStyle w:val="ListParagraph"/>
        <w:spacing w:after="0" w:line="240" w:lineRule="auto"/>
        <w:ind w:left="1281"/>
        <w:rPr>
          <w:rFonts w:cs="Tahoma"/>
          <w:sz w:val="24"/>
          <w:szCs w:val="24"/>
        </w:rPr>
      </w:pPr>
    </w:p>
    <w:p w14:paraId="71CEB52B" w14:textId="77777777" w:rsidR="00ED5745" w:rsidRPr="00326E99" w:rsidRDefault="00233DD4" w:rsidP="00C347A2">
      <w:pPr>
        <w:pStyle w:val="ListParagraph"/>
        <w:numPr>
          <w:ilvl w:val="1"/>
          <w:numId w:val="25"/>
        </w:numPr>
        <w:spacing w:after="0" w:line="240" w:lineRule="auto"/>
        <w:rPr>
          <w:rFonts w:cs="Tahoma"/>
          <w:b/>
          <w:bCs/>
          <w:sz w:val="24"/>
          <w:szCs w:val="24"/>
        </w:rPr>
      </w:pPr>
      <w:r w:rsidRPr="00326E99">
        <w:rPr>
          <w:rFonts w:cs="Tahoma"/>
          <w:b/>
          <w:bCs/>
          <w:sz w:val="24"/>
          <w:szCs w:val="24"/>
        </w:rPr>
        <w:t>Branch Membership</w:t>
      </w:r>
    </w:p>
    <w:p w14:paraId="51D601F7" w14:textId="77777777" w:rsidR="00ED5745" w:rsidRPr="00326E99" w:rsidRDefault="00233DD4" w:rsidP="00C347A2">
      <w:pPr>
        <w:pStyle w:val="ListParagraph"/>
        <w:spacing w:after="0" w:line="240" w:lineRule="auto"/>
        <w:ind w:left="1491"/>
        <w:rPr>
          <w:rFonts w:cs="Tahoma"/>
          <w:sz w:val="24"/>
          <w:szCs w:val="24"/>
        </w:rPr>
      </w:pPr>
      <w:r w:rsidRPr="00326E99">
        <w:rPr>
          <w:rFonts w:cs="Tahoma"/>
          <w:sz w:val="24"/>
          <w:szCs w:val="24"/>
        </w:rPr>
        <w:t>The membership of the Branch shall include:</w:t>
      </w:r>
    </w:p>
    <w:p w14:paraId="61A98685" w14:textId="77777777" w:rsidR="00ED5745" w:rsidRPr="00326E99" w:rsidRDefault="00ED5745" w:rsidP="00C347A2">
      <w:pPr>
        <w:pStyle w:val="ListParagraph"/>
        <w:spacing w:after="0" w:line="240" w:lineRule="auto"/>
        <w:ind w:left="1491"/>
        <w:rPr>
          <w:rFonts w:cs="Tahoma"/>
          <w:sz w:val="24"/>
          <w:szCs w:val="24"/>
        </w:rPr>
      </w:pPr>
    </w:p>
    <w:p w14:paraId="4B062E5B" w14:textId="77777777" w:rsidR="0055413A" w:rsidRPr="00326E99" w:rsidRDefault="00233DD4"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All relevant persons in the communications, financial services, information technology and related industries and in all businesses where the union has recognition.</w:t>
      </w:r>
    </w:p>
    <w:p w14:paraId="77991285" w14:textId="77777777" w:rsidR="0055413A" w:rsidRPr="00326E99" w:rsidRDefault="00233DD4"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Retired Members</w:t>
      </w:r>
    </w:p>
    <w:p w14:paraId="60369A35" w14:textId="62B70CF5" w:rsidR="0055413A" w:rsidRPr="0066185B" w:rsidRDefault="00233DD4"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Other groups or persons agreed between the Branch and CWU Headquarters.</w:t>
      </w:r>
    </w:p>
    <w:p w14:paraId="49EC20E6" w14:textId="02AA7196" w:rsidR="002514B9" w:rsidRDefault="002514B9">
      <w:pPr>
        <w:rPr>
          <w:rFonts w:cs="Tahoma"/>
          <w:sz w:val="24"/>
          <w:szCs w:val="24"/>
        </w:rPr>
      </w:pPr>
      <w:r>
        <w:rPr>
          <w:rFonts w:cs="Tahoma"/>
          <w:sz w:val="24"/>
          <w:szCs w:val="24"/>
        </w:rPr>
        <w:br w:type="page"/>
      </w:r>
    </w:p>
    <w:p w14:paraId="5FD44BC0" w14:textId="77777777" w:rsidR="0055413A" w:rsidRPr="00326E99" w:rsidRDefault="0055413A" w:rsidP="00C347A2">
      <w:pPr>
        <w:pStyle w:val="ListParagraph"/>
        <w:spacing w:after="0" w:line="240" w:lineRule="auto"/>
        <w:ind w:left="1491"/>
        <w:rPr>
          <w:rFonts w:cs="Tahoma"/>
          <w:sz w:val="24"/>
          <w:szCs w:val="24"/>
        </w:rPr>
      </w:pPr>
    </w:p>
    <w:p w14:paraId="1987FE6E" w14:textId="77777777" w:rsidR="00ED5745" w:rsidRPr="00326E99" w:rsidRDefault="00804FE2" w:rsidP="00C347A2">
      <w:pPr>
        <w:pStyle w:val="ListParagraph"/>
        <w:numPr>
          <w:ilvl w:val="1"/>
          <w:numId w:val="25"/>
        </w:numPr>
        <w:spacing w:after="0" w:line="240" w:lineRule="auto"/>
        <w:rPr>
          <w:rFonts w:cs="Tahoma"/>
          <w:b/>
          <w:bCs/>
          <w:sz w:val="24"/>
          <w:szCs w:val="24"/>
        </w:rPr>
      </w:pPr>
      <w:r w:rsidRPr="00326E99">
        <w:rPr>
          <w:rFonts w:cs="Tahoma"/>
          <w:b/>
          <w:bCs/>
          <w:sz w:val="24"/>
          <w:szCs w:val="24"/>
        </w:rPr>
        <w:t>Branch Honorary Membership</w:t>
      </w:r>
    </w:p>
    <w:p w14:paraId="7CB09721" w14:textId="77777777" w:rsidR="00ED5745" w:rsidRPr="00326E99" w:rsidRDefault="00ED5745" w:rsidP="00C347A2">
      <w:pPr>
        <w:pStyle w:val="ListParagraph"/>
        <w:spacing w:after="0" w:line="240" w:lineRule="auto"/>
        <w:ind w:left="1491"/>
        <w:rPr>
          <w:rFonts w:cs="Tahoma"/>
          <w:sz w:val="24"/>
          <w:szCs w:val="24"/>
        </w:rPr>
      </w:pPr>
    </w:p>
    <w:p w14:paraId="0833D34F" w14:textId="27A8AD22" w:rsidR="00ED5745" w:rsidRDefault="00804FE2" w:rsidP="00C347A2">
      <w:pPr>
        <w:pStyle w:val="ListParagraph"/>
        <w:spacing w:after="0" w:line="240" w:lineRule="auto"/>
        <w:ind w:left="1491"/>
        <w:rPr>
          <w:rFonts w:cs="Tahoma"/>
          <w:sz w:val="24"/>
          <w:szCs w:val="24"/>
        </w:rPr>
      </w:pPr>
      <w:r w:rsidRPr="00326E99">
        <w:rPr>
          <w:rFonts w:cs="Tahoma"/>
          <w:sz w:val="24"/>
          <w:szCs w:val="24"/>
        </w:rPr>
        <w:t>In line with CWU National Rules on Union Awards, existing full members of the Union upon cessation of their normal membership may be eligible for honorary membership using the following criteria:</w:t>
      </w:r>
    </w:p>
    <w:p w14:paraId="35B2EA35" w14:textId="77777777" w:rsidR="002514B9" w:rsidRPr="0066185B" w:rsidRDefault="002514B9" w:rsidP="00C347A2">
      <w:pPr>
        <w:pStyle w:val="ListParagraph"/>
        <w:spacing w:after="0" w:line="240" w:lineRule="auto"/>
        <w:ind w:left="1491"/>
        <w:rPr>
          <w:rFonts w:cs="Tahoma"/>
          <w:sz w:val="24"/>
          <w:szCs w:val="24"/>
        </w:rPr>
      </w:pPr>
    </w:p>
    <w:p w14:paraId="7A0B0665" w14:textId="0CAE0016" w:rsidR="00804FE2" w:rsidRPr="00326E99" w:rsidRDefault="00804FE2"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Honorary membership may be awarded in recognition of a member who has rendered a minimum of 20 years distinguished service to the branch</w:t>
      </w:r>
      <w:r w:rsidR="00ED5745" w:rsidRPr="00326E99">
        <w:rPr>
          <w:rFonts w:cs="Tahoma"/>
          <w:sz w:val="24"/>
          <w:szCs w:val="24"/>
        </w:rPr>
        <w:t>.</w:t>
      </w:r>
    </w:p>
    <w:p w14:paraId="1643891F" w14:textId="784F0929" w:rsidR="00ED5745" w:rsidRPr="00326E99" w:rsidRDefault="00ED5745"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Such Honorary membership must be nominated by their branch.</w:t>
      </w:r>
    </w:p>
    <w:p w14:paraId="4CDA6DFD" w14:textId="317DD23F" w:rsidR="00ED5745" w:rsidRPr="00326E99" w:rsidRDefault="00ED5745"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To secure election as a branch honorary member, the nominee must receive a two thirds majority of those voting at a branch meeting.</w:t>
      </w:r>
    </w:p>
    <w:p w14:paraId="44FA7ED0" w14:textId="41417FB7" w:rsidR="00ED5745" w:rsidRPr="00326E99" w:rsidRDefault="00ED5745" w:rsidP="00C347A2">
      <w:pPr>
        <w:pStyle w:val="ListParagraph"/>
        <w:numPr>
          <w:ilvl w:val="2"/>
          <w:numId w:val="25"/>
        </w:numPr>
        <w:spacing w:after="0" w:line="240" w:lineRule="auto"/>
        <w:ind w:left="1985" w:hanging="704"/>
        <w:rPr>
          <w:rFonts w:cs="Tahoma"/>
          <w:sz w:val="24"/>
          <w:szCs w:val="24"/>
        </w:rPr>
      </w:pPr>
      <w:r w:rsidRPr="00326E99">
        <w:rPr>
          <w:rFonts w:cs="Tahoma"/>
          <w:sz w:val="24"/>
          <w:szCs w:val="24"/>
        </w:rPr>
        <w:t>Honorary members shall be entitled to participate in the Retired Members Organisation and be eligible for the same rights and benefits as retired members.</w:t>
      </w:r>
    </w:p>
    <w:p w14:paraId="2F62C654" w14:textId="77777777" w:rsidR="0055413A" w:rsidRPr="00326E99" w:rsidRDefault="0055413A" w:rsidP="00C347A2">
      <w:pPr>
        <w:pStyle w:val="ListParagraph"/>
        <w:spacing w:after="0" w:line="240" w:lineRule="auto"/>
        <w:ind w:left="1985"/>
        <w:rPr>
          <w:rFonts w:cs="Tahoma"/>
          <w:sz w:val="24"/>
          <w:szCs w:val="24"/>
        </w:rPr>
      </w:pPr>
    </w:p>
    <w:p w14:paraId="3D327A11" w14:textId="0CB07AE3" w:rsidR="0055413A" w:rsidRPr="00326E99" w:rsidRDefault="0055413A" w:rsidP="00C347A2">
      <w:pPr>
        <w:pStyle w:val="ListParagraph"/>
        <w:numPr>
          <w:ilvl w:val="0"/>
          <w:numId w:val="25"/>
        </w:numPr>
        <w:spacing w:after="0" w:line="240" w:lineRule="auto"/>
        <w:rPr>
          <w:rFonts w:cs="Tahoma"/>
          <w:b/>
          <w:bCs/>
          <w:sz w:val="24"/>
          <w:szCs w:val="24"/>
        </w:rPr>
      </w:pPr>
      <w:r w:rsidRPr="00326E99">
        <w:rPr>
          <w:rFonts w:cs="Tahoma"/>
          <w:b/>
          <w:bCs/>
          <w:sz w:val="24"/>
          <w:szCs w:val="24"/>
        </w:rPr>
        <w:t xml:space="preserve">BRANCH MANAGEMENT </w:t>
      </w:r>
    </w:p>
    <w:p w14:paraId="3C1252D2" w14:textId="77777777" w:rsidR="0055413A" w:rsidRPr="00326E99" w:rsidRDefault="0055413A" w:rsidP="00C347A2">
      <w:pPr>
        <w:pStyle w:val="ListParagraph"/>
        <w:spacing w:after="0" w:line="240" w:lineRule="auto"/>
        <w:ind w:left="1134"/>
        <w:rPr>
          <w:rFonts w:cs="Tahoma"/>
          <w:sz w:val="24"/>
          <w:szCs w:val="24"/>
        </w:rPr>
      </w:pPr>
    </w:p>
    <w:p w14:paraId="2466D0B2" w14:textId="77777777" w:rsidR="00957CDA" w:rsidRPr="00326E99" w:rsidRDefault="0055413A" w:rsidP="00C347A2">
      <w:pPr>
        <w:pStyle w:val="ListParagraph"/>
        <w:numPr>
          <w:ilvl w:val="1"/>
          <w:numId w:val="25"/>
        </w:numPr>
        <w:spacing w:after="0" w:line="240" w:lineRule="auto"/>
        <w:rPr>
          <w:rFonts w:cs="Tahoma"/>
          <w:b/>
          <w:bCs/>
          <w:sz w:val="24"/>
          <w:szCs w:val="24"/>
        </w:rPr>
      </w:pPr>
      <w:r w:rsidRPr="00326E99">
        <w:rPr>
          <w:rFonts w:cs="Tahoma"/>
          <w:b/>
          <w:bCs/>
          <w:sz w:val="24"/>
          <w:szCs w:val="24"/>
        </w:rPr>
        <w:t>Branch Constitution, Branch Rules and Standing Orders</w:t>
      </w:r>
    </w:p>
    <w:p w14:paraId="3A5C492E" w14:textId="77777777" w:rsidR="00957CDA" w:rsidRPr="00326E99" w:rsidRDefault="00957CDA" w:rsidP="00C347A2">
      <w:pPr>
        <w:pStyle w:val="ListParagraph"/>
        <w:spacing w:after="0" w:line="240" w:lineRule="auto"/>
        <w:ind w:left="1491"/>
        <w:rPr>
          <w:rFonts w:cs="Tahoma"/>
          <w:b/>
          <w:bCs/>
          <w:sz w:val="24"/>
          <w:szCs w:val="24"/>
        </w:rPr>
      </w:pPr>
    </w:p>
    <w:p w14:paraId="748D6C1F" w14:textId="77777777" w:rsidR="00957CDA" w:rsidRPr="00326E99" w:rsidRDefault="0055413A" w:rsidP="00C347A2">
      <w:pPr>
        <w:pStyle w:val="ListParagraph"/>
        <w:numPr>
          <w:ilvl w:val="2"/>
          <w:numId w:val="25"/>
        </w:numPr>
        <w:spacing w:after="0" w:line="240" w:lineRule="auto"/>
        <w:ind w:left="1985" w:hanging="704"/>
        <w:rPr>
          <w:rFonts w:cs="Tahoma"/>
          <w:sz w:val="24"/>
          <w:szCs w:val="24"/>
        </w:rPr>
      </w:pPr>
      <w:r w:rsidRPr="00326E99">
        <w:rPr>
          <w:rFonts w:cs="Tahoma"/>
          <w:iCs/>
          <w:sz w:val="24"/>
          <w:szCs w:val="24"/>
        </w:rPr>
        <w:t>The Branch shall operate according to the Model Branch Constitution agreed by the NEC and the Branch Officers and Branch Committee shall ensure the terms of the Branch Model constitution are complied with.</w:t>
      </w:r>
    </w:p>
    <w:p w14:paraId="586E8857" w14:textId="77777777" w:rsidR="00957CDA" w:rsidRPr="00326E99" w:rsidRDefault="0055413A" w:rsidP="00C347A2">
      <w:pPr>
        <w:pStyle w:val="ListParagraph"/>
        <w:numPr>
          <w:ilvl w:val="2"/>
          <w:numId w:val="25"/>
        </w:numPr>
        <w:spacing w:after="0" w:line="240" w:lineRule="auto"/>
        <w:ind w:left="1985" w:hanging="704"/>
        <w:rPr>
          <w:rFonts w:cs="Tahoma"/>
          <w:sz w:val="24"/>
          <w:szCs w:val="24"/>
        </w:rPr>
      </w:pPr>
      <w:r w:rsidRPr="00326E99">
        <w:rPr>
          <w:rFonts w:cs="Tahoma"/>
          <w:iCs/>
          <w:sz w:val="24"/>
          <w:szCs w:val="24"/>
        </w:rPr>
        <w:t>The Branch may also adopt and operate local Branch rules and standing orders to govern any areas not specifically covered by the branch model constitution, which shall be subject to the agreement of the Branch and approval by the NEC</w:t>
      </w:r>
      <w:r w:rsidR="00957CDA" w:rsidRPr="00326E99">
        <w:rPr>
          <w:rFonts w:cs="Tahoma"/>
          <w:iCs/>
          <w:sz w:val="24"/>
          <w:szCs w:val="24"/>
        </w:rPr>
        <w:t xml:space="preserve">. </w:t>
      </w:r>
    </w:p>
    <w:p w14:paraId="48D1216E" w14:textId="77777777" w:rsidR="00957CDA" w:rsidRPr="00326E99" w:rsidRDefault="00957CDA" w:rsidP="00C347A2">
      <w:pPr>
        <w:pStyle w:val="ListParagraph"/>
        <w:spacing w:after="0" w:line="240" w:lineRule="auto"/>
        <w:ind w:left="1848"/>
        <w:rPr>
          <w:rFonts w:cs="Tahoma"/>
          <w:b/>
          <w:bCs/>
          <w:sz w:val="24"/>
          <w:szCs w:val="24"/>
        </w:rPr>
      </w:pPr>
    </w:p>
    <w:p w14:paraId="04CE305B" w14:textId="77777777" w:rsidR="00957CDA" w:rsidRPr="00326E99" w:rsidRDefault="00957CDA" w:rsidP="00C347A2">
      <w:pPr>
        <w:pStyle w:val="ListParagraph"/>
        <w:numPr>
          <w:ilvl w:val="1"/>
          <w:numId w:val="25"/>
        </w:numPr>
        <w:spacing w:after="0" w:line="240" w:lineRule="auto"/>
        <w:rPr>
          <w:rFonts w:cs="Tahoma"/>
          <w:b/>
          <w:bCs/>
          <w:sz w:val="24"/>
          <w:szCs w:val="24"/>
        </w:rPr>
      </w:pPr>
      <w:r w:rsidRPr="00326E99">
        <w:rPr>
          <w:rFonts w:cs="Tahoma"/>
          <w:b/>
          <w:bCs/>
          <w:iCs/>
          <w:sz w:val="24"/>
          <w:szCs w:val="24"/>
        </w:rPr>
        <w:t xml:space="preserve">Management </w:t>
      </w:r>
    </w:p>
    <w:p w14:paraId="5716D65B" w14:textId="77777777" w:rsidR="00957CDA" w:rsidRPr="00326E99" w:rsidRDefault="00957CDA" w:rsidP="00C347A2">
      <w:pPr>
        <w:pStyle w:val="ListParagraph"/>
        <w:spacing w:after="0" w:line="240" w:lineRule="auto"/>
        <w:ind w:left="1491"/>
        <w:rPr>
          <w:rFonts w:cs="Tahoma"/>
          <w:sz w:val="24"/>
          <w:szCs w:val="24"/>
        </w:rPr>
      </w:pPr>
    </w:p>
    <w:p w14:paraId="47A0E07D" w14:textId="4CFD8605" w:rsidR="00957CDA" w:rsidRPr="0066185B" w:rsidRDefault="00957CDA" w:rsidP="00C347A2">
      <w:pPr>
        <w:pStyle w:val="ListParagraph"/>
        <w:spacing w:after="0" w:line="240" w:lineRule="auto"/>
        <w:ind w:left="1491"/>
        <w:rPr>
          <w:rFonts w:cs="Tahoma"/>
          <w:sz w:val="24"/>
          <w:szCs w:val="24"/>
        </w:rPr>
      </w:pPr>
      <w:r w:rsidRPr="00326E99">
        <w:rPr>
          <w:rFonts w:cs="Tahoma"/>
          <w:iCs/>
          <w:sz w:val="24"/>
          <w:szCs w:val="24"/>
        </w:rPr>
        <w:t xml:space="preserve">The Affairs of the branch shall be governed by General Meetings of there shall be </w:t>
      </w:r>
      <w:r w:rsidRPr="007455D7">
        <w:rPr>
          <w:rFonts w:cs="Tahoma"/>
          <w:iCs/>
          <w:sz w:val="24"/>
          <w:szCs w:val="24"/>
        </w:rPr>
        <w:t xml:space="preserve">an AGM/BGM and </w:t>
      </w:r>
      <w:r w:rsidRPr="00326E99">
        <w:rPr>
          <w:rFonts w:cs="Tahoma"/>
          <w:iCs/>
          <w:sz w:val="24"/>
          <w:szCs w:val="24"/>
        </w:rPr>
        <w:t>a minimum of one other. In the intervals between General Meetings the affairs of the Branch shall be directed by the Branch Officers and Branch Committee.</w:t>
      </w:r>
    </w:p>
    <w:p w14:paraId="17A4B01B" w14:textId="0684E336" w:rsidR="00957CDA" w:rsidRPr="002514B9" w:rsidRDefault="002514B9" w:rsidP="002514B9">
      <w:pPr>
        <w:rPr>
          <w:rFonts w:cs="Tahoma"/>
          <w:b/>
          <w:bCs/>
          <w:sz w:val="24"/>
          <w:szCs w:val="24"/>
        </w:rPr>
      </w:pPr>
      <w:r>
        <w:rPr>
          <w:rFonts w:cs="Tahoma"/>
          <w:b/>
          <w:bCs/>
          <w:sz w:val="24"/>
          <w:szCs w:val="24"/>
        </w:rPr>
        <w:br w:type="page"/>
      </w:r>
    </w:p>
    <w:p w14:paraId="1F72C311" w14:textId="77777777" w:rsidR="00957CDA" w:rsidRPr="00326E99" w:rsidRDefault="00957CDA" w:rsidP="00C347A2">
      <w:pPr>
        <w:pStyle w:val="ListParagraph"/>
        <w:numPr>
          <w:ilvl w:val="1"/>
          <w:numId w:val="25"/>
        </w:numPr>
        <w:spacing w:after="0" w:line="240" w:lineRule="auto"/>
        <w:rPr>
          <w:rFonts w:cs="Tahoma"/>
          <w:b/>
          <w:bCs/>
          <w:sz w:val="24"/>
          <w:szCs w:val="24"/>
        </w:rPr>
      </w:pPr>
      <w:r w:rsidRPr="00326E99">
        <w:rPr>
          <w:rFonts w:cs="Tahoma"/>
          <w:b/>
          <w:bCs/>
          <w:sz w:val="24"/>
          <w:szCs w:val="24"/>
        </w:rPr>
        <w:lastRenderedPageBreak/>
        <w:t>Minimum Standards</w:t>
      </w:r>
    </w:p>
    <w:p w14:paraId="3A19A68A" w14:textId="77777777" w:rsidR="00957CDA" w:rsidRPr="00326E99" w:rsidRDefault="00957CDA" w:rsidP="00C347A2">
      <w:pPr>
        <w:pStyle w:val="ListParagraph"/>
        <w:spacing w:after="0" w:line="240" w:lineRule="auto"/>
        <w:ind w:left="1491"/>
        <w:rPr>
          <w:rFonts w:cs="Tahoma"/>
          <w:b/>
          <w:bCs/>
          <w:sz w:val="24"/>
          <w:szCs w:val="24"/>
        </w:rPr>
      </w:pPr>
    </w:p>
    <w:p w14:paraId="06A0850F" w14:textId="77777777" w:rsidR="00957CDA" w:rsidRPr="00326E99" w:rsidRDefault="00957CDA" w:rsidP="00C347A2">
      <w:pPr>
        <w:spacing w:after="0" w:line="240" w:lineRule="auto"/>
        <w:ind w:left="720"/>
        <w:rPr>
          <w:rFonts w:cs="Tahoma"/>
          <w:b/>
          <w:bCs/>
          <w:sz w:val="24"/>
          <w:szCs w:val="24"/>
        </w:rPr>
      </w:pPr>
      <w:r w:rsidRPr="00326E99">
        <w:rPr>
          <w:rFonts w:cs="Tahoma"/>
          <w:iCs/>
          <w:sz w:val="24"/>
          <w:szCs w:val="24"/>
        </w:rPr>
        <w:t>The CWU is committed to ensuring that all branches provide effective and professional representation to all members. To achieve this, it is a requirement that all branches ensure that the following minimum standards are adhered to:</w:t>
      </w:r>
    </w:p>
    <w:p w14:paraId="571D3D7B" w14:textId="77777777" w:rsidR="00957CDA" w:rsidRPr="00326E99" w:rsidRDefault="00957CDA" w:rsidP="00C347A2">
      <w:pPr>
        <w:pStyle w:val="ListParagraph"/>
        <w:spacing w:after="0" w:line="240" w:lineRule="auto"/>
        <w:rPr>
          <w:rFonts w:cs="Tahoma"/>
          <w:iCs/>
          <w:sz w:val="24"/>
          <w:szCs w:val="24"/>
        </w:rPr>
      </w:pPr>
    </w:p>
    <w:p w14:paraId="331F7D1C" w14:textId="583ACFA4"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All members and representatives will act in strict accordance with the rules and policies of the CWU</w:t>
      </w:r>
      <w:r w:rsidR="00222373">
        <w:rPr>
          <w:rFonts w:cs="Tahoma"/>
          <w:iCs/>
          <w:sz w:val="24"/>
          <w:szCs w:val="24"/>
        </w:rPr>
        <w:t>,</w:t>
      </w:r>
      <w:r w:rsidRPr="00326E99">
        <w:rPr>
          <w:rFonts w:cs="Tahoma"/>
          <w:iCs/>
          <w:sz w:val="24"/>
          <w:szCs w:val="24"/>
        </w:rPr>
        <w:t xml:space="preserve"> </w:t>
      </w:r>
      <w:r w:rsidR="00222373" w:rsidRPr="00326E99">
        <w:rPr>
          <w:rFonts w:cs="Tahoma"/>
          <w:iCs/>
          <w:sz w:val="24"/>
          <w:szCs w:val="24"/>
        </w:rPr>
        <w:t>always</w:t>
      </w:r>
      <w:r w:rsidRPr="00326E99">
        <w:rPr>
          <w:rFonts w:cs="Tahoma"/>
          <w:iCs/>
          <w:sz w:val="24"/>
          <w:szCs w:val="24"/>
        </w:rPr>
        <w:t xml:space="preserve">.  </w:t>
      </w:r>
    </w:p>
    <w:p w14:paraId="77131EE1" w14:textId="77777777" w:rsidR="00957CDA" w:rsidRPr="00222373"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fully supports the CWU aim of providing all members with equality of opportunity, dignity and respect. Therefore, members and representatives of the branch will be encouraged, and where appropriate supported, in participating in such events that support these aims. This includes attendance at CWU organised/supported events such as; the various Equality &amp; Diversity Conferences, Retired Members and Youth events.  </w:t>
      </w:r>
    </w:p>
    <w:p w14:paraId="45CC8DE8" w14:textId="6D5CFD3B" w:rsidR="00222373" w:rsidRPr="00406C52" w:rsidRDefault="00222373" w:rsidP="00C347A2">
      <w:pPr>
        <w:pStyle w:val="ListParagraph"/>
        <w:numPr>
          <w:ilvl w:val="2"/>
          <w:numId w:val="25"/>
        </w:numPr>
        <w:spacing w:after="0" w:line="240" w:lineRule="auto"/>
        <w:ind w:left="1985" w:hanging="704"/>
        <w:rPr>
          <w:rFonts w:cs="Tahoma"/>
          <w:b/>
          <w:bCs/>
          <w:color w:val="000000" w:themeColor="text1"/>
          <w:sz w:val="24"/>
          <w:szCs w:val="24"/>
        </w:rPr>
      </w:pPr>
      <w:r w:rsidRPr="00406C52">
        <w:rPr>
          <w:rFonts w:cs="Tahoma"/>
          <w:iCs/>
          <w:color w:val="000000" w:themeColor="text1"/>
          <w:sz w:val="24"/>
          <w:szCs w:val="24"/>
        </w:rPr>
        <w:t xml:space="preserve">All officers and committee shall be required to </w:t>
      </w:r>
      <w:r w:rsidRPr="009B3176">
        <w:rPr>
          <w:rFonts w:cs="Tahoma"/>
          <w:iCs/>
          <w:color w:val="000000" w:themeColor="text1"/>
          <w:sz w:val="24"/>
          <w:szCs w:val="24"/>
        </w:rPr>
        <w:t xml:space="preserve">complete </w:t>
      </w:r>
      <w:r w:rsidR="002B4117" w:rsidRPr="009B3176">
        <w:rPr>
          <w:rFonts w:cs="Tahoma"/>
          <w:iCs/>
          <w:color w:val="000000" w:themeColor="text1"/>
          <w:sz w:val="24"/>
          <w:szCs w:val="24"/>
        </w:rPr>
        <w:t xml:space="preserve">all </w:t>
      </w:r>
      <w:r w:rsidRPr="00406C52">
        <w:rPr>
          <w:rFonts w:cs="Tahoma"/>
          <w:iCs/>
          <w:color w:val="000000" w:themeColor="text1"/>
          <w:sz w:val="24"/>
          <w:szCs w:val="24"/>
        </w:rPr>
        <w:t>equalities training.</w:t>
      </w:r>
    </w:p>
    <w:p w14:paraId="5F6D2BD2" w14:textId="77777777"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The Branch will attend and take an active part in all national, regional and local meetings that affect the Branch membership.</w:t>
      </w:r>
    </w:p>
    <w:p w14:paraId="36DC034E" w14:textId="77777777"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All representatives of the branch have a responsibility to ensure that all issues are dealt with promptly and efficiently.</w:t>
      </w:r>
    </w:p>
    <w:p w14:paraId="74D6D519" w14:textId="77777777"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The Branch Committee will put in place effective communication channels throughout the Branch area and ensure that members are kept fully informed on all relevant matters.</w:t>
      </w:r>
    </w:p>
    <w:p w14:paraId="7F90D24C" w14:textId="77777777" w:rsidR="00426D7D"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Officers &amp; Branch Committee shall ensure that priority treatment is given to the recruitment and organising of new members throughout the branch area and that this important issue is properly funded and sufficiently resourced.  </w:t>
      </w:r>
    </w:p>
    <w:p w14:paraId="7E3002CA" w14:textId="77777777" w:rsidR="00426D7D"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shall ensure fair representation of all members, in terms of race, creed, religion, age, political affiliation, disability, marital status, sex or sexual or gender orientation. </w:t>
      </w:r>
    </w:p>
    <w:p w14:paraId="3C5C95A9" w14:textId="2246C8AE" w:rsidR="00426D7D" w:rsidRPr="004A4D25"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shall strive to ensure proportionality in Branch </w:t>
      </w:r>
      <w:r w:rsidRPr="004A4D25">
        <w:rPr>
          <w:rFonts w:cs="Tahoma"/>
          <w:iCs/>
          <w:sz w:val="24"/>
          <w:szCs w:val="24"/>
        </w:rPr>
        <w:t>organisation</w:t>
      </w:r>
      <w:r w:rsidR="002B4117" w:rsidRPr="004A4D25">
        <w:rPr>
          <w:rFonts w:cs="Tahoma"/>
          <w:iCs/>
          <w:sz w:val="24"/>
          <w:szCs w:val="24"/>
        </w:rPr>
        <w:t>,</w:t>
      </w:r>
      <w:r w:rsidRPr="004A4D25">
        <w:rPr>
          <w:rFonts w:cs="Tahoma"/>
          <w:iCs/>
          <w:sz w:val="24"/>
          <w:szCs w:val="24"/>
        </w:rPr>
        <w:t xml:space="preserve"> leadership</w:t>
      </w:r>
      <w:r w:rsidR="002B4117" w:rsidRPr="004A4D25">
        <w:rPr>
          <w:rFonts w:cs="Tahoma"/>
          <w:iCs/>
          <w:sz w:val="24"/>
          <w:szCs w:val="24"/>
        </w:rPr>
        <w:t xml:space="preserve"> and external representation in forums and conferences</w:t>
      </w:r>
      <w:r w:rsidRPr="004A4D25">
        <w:rPr>
          <w:rFonts w:cs="Tahoma"/>
          <w:iCs/>
          <w:sz w:val="24"/>
          <w:szCs w:val="24"/>
        </w:rPr>
        <w:t>.</w:t>
      </w:r>
    </w:p>
    <w:p w14:paraId="5D5975A1" w14:textId="238B9194" w:rsidR="00957CDA" w:rsidRPr="00326E99" w:rsidRDefault="00957CDA" w:rsidP="00C347A2">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 xml:space="preserve">The Branch Office shall - </w:t>
      </w:r>
      <w:r w:rsidRPr="00326E99">
        <w:rPr>
          <w:rFonts w:cs="Tahoma"/>
          <w:b/>
          <w:iCs/>
          <w:sz w:val="24"/>
          <w:szCs w:val="24"/>
        </w:rPr>
        <w:t>as a minimum</w:t>
      </w:r>
      <w:r w:rsidRPr="00326E99">
        <w:rPr>
          <w:rFonts w:cs="Tahoma"/>
          <w:iCs/>
          <w:sz w:val="24"/>
          <w:szCs w:val="24"/>
        </w:rPr>
        <w:t xml:space="preserve"> – contain the following basic items of essential equipment and it shall be the responsibility of the principal Branch Officers to ensure that they are operational/functioning at all times:</w:t>
      </w:r>
    </w:p>
    <w:p w14:paraId="189DBC08" w14:textId="77777777" w:rsidR="00957CDA" w:rsidRPr="00326E99" w:rsidRDefault="00957CDA" w:rsidP="00C347A2">
      <w:pPr>
        <w:pStyle w:val="BodyText2"/>
        <w:numPr>
          <w:ilvl w:val="2"/>
          <w:numId w:val="28"/>
        </w:numPr>
        <w:spacing w:after="0" w:line="240" w:lineRule="auto"/>
        <w:rPr>
          <w:rFonts w:asciiTheme="minorHAnsi" w:hAnsiTheme="minorHAnsi" w:cs="Tahoma"/>
          <w:iCs/>
          <w:szCs w:val="24"/>
        </w:rPr>
      </w:pPr>
      <w:r w:rsidRPr="00326E99">
        <w:rPr>
          <w:rFonts w:asciiTheme="minorHAnsi" w:hAnsiTheme="minorHAnsi" w:cs="Tahoma"/>
          <w:iCs/>
          <w:szCs w:val="24"/>
        </w:rPr>
        <w:t xml:space="preserve">Secure filing and storage facilities </w:t>
      </w:r>
    </w:p>
    <w:p w14:paraId="0D690ED3" w14:textId="77777777" w:rsidR="00957CDA" w:rsidRPr="00326E99" w:rsidRDefault="00957CDA" w:rsidP="00C347A2">
      <w:pPr>
        <w:pStyle w:val="BodyText2"/>
        <w:numPr>
          <w:ilvl w:val="2"/>
          <w:numId w:val="28"/>
        </w:numPr>
        <w:spacing w:after="0" w:line="240" w:lineRule="auto"/>
        <w:rPr>
          <w:rFonts w:asciiTheme="minorHAnsi" w:hAnsiTheme="minorHAnsi" w:cs="Tahoma"/>
          <w:iCs/>
          <w:szCs w:val="24"/>
        </w:rPr>
      </w:pPr>
      <w:r w:rsidRPr="00326E99">
        <w:rPr>
          <w:rFonts w:asciiTheme="minorHAnsi" w:hAnsiTheme="minorHAnsi" w:cs="Tahoma"/>
          <w:iCs/>
          <w:szCs w:val="24"/>
        </w:rPr>
        <w:t>Telephone (including 24-hour answer phone facility)</w:t>
      </w:r>
    </w:p>
    <w:p w14:paraId="193A73DE" w14:textId="77777777" w:rsidR="00957CDA" w:rsidRPr="00326E99" w:rsidRDefault="00957CDA" w:rsidP="00C347A2">
      <w:pPr>
        <w:pStyle w:val="BodyText2"/>
        <w:numPr>
          <w:ilvl w:val="2"/>
          <w:numId w:val="28"/>
        </w:numPr>
        <w:spacing w:after="0" w:line="240" w:lineRule="auto"/>
        <w:rPr>
          <w:rFonts w:asciiTheme="minorHAnsi" w:hAnsiTheme="minorHAnsi" w:cs="Tahoma"/>
          <w:iCs/>
          <w:szCs w:val="24"/>
        </w:rPr>
      </w:pPr>
      <w:r w:rsidRPr="00326E99">
        <w:rPr>
          <w:rFonts w:asciiTheme="minorHAnsi" w:hAnsiTheme="minorHAnsi" w:cs="Tahoma"/>
          <w:iCs/>
          <w:szCs w:val="24"/>
        </w:rPr>
        <w:t xml:space="preserve">Computer </w:t>
      </w:r>
    </w:p>
    <w:p w14:paraId="11A7B18F" w14:textId="77777777" w:rsidR="00957CDA" w:rsidRPr="00326E99" w:rsidRDefault="00957CDA" w:rsidP="00C347A2">
      <w:pPr>
        <w:pStyle w:val="BodyText2"/>
        <w:numPr>
          <w:ilvl w:val="2"/>
          <w:numId w:val="28"/>
        </w:numPr>
        <w:spacing w:after="0" w:line="240" w:lineRule="auto"/>
        <w:rPr>
          <w:rFonts w:asciiTheme="minorHAnsi" w:hAnsiTheme="minorHAnsi" w:cs="Tahoma"/>
          <w:iCs/>
          <w:szCs w:val="24"/>
        </w:rPr>
      </w:pPr>
      <w:r w:rsidRPr="00326E99">
        <w:rPr>
          <w:rFonts w:asciiTheme="minorHAnsi" w:hAnsiTheme="minorHAnsi" w:cs="Tahoma"/>
          <w:iCs/>
          <w:szCs w:val="24"/>
        </w:rPr>
        <w:t>Branch email address</w:t>
      </w:r>
    </w:p>
    <w:p w14:paraId="792D7C52" w14:textId="2404C82A" w:rsidR="002514B9" w:rsidRDefault="002514B9">
      <w:pPr>
        <w:rPr>
          <w:rFonts w:eastAsia="Times New Roman" w:cs="Tahoma"/>
          <w:iCs/>
          <w:kern w:val="0"/>
          <w:sz w:val="24"/>
          <w:szCs w:val="24"/>
          <w14:ligatures w14:val="none"/>
        </w:rPr>
      </w:pPr>
      <w:r>
        <w:rPr>
          <w:rFonts w:cs="Tahoma"/>
          <w:iCs/>
          <w:szCs w:val="24"/>
        </w:rPr>
        <w:br w:type="page"/>
      </w:r>
    </w:p>
    <w:p w14:paraId="667FAA41" w14:textId="77777777" w:rsidR="00426D7D" w:rsidRPr="00326E99" w:rsidRDefault="00426D7D" w:rsidP="00C347A2">
      <w:pPr>
        <w:pStyle w:val="BodyText2"/>
        <w:spacing w:after="0" w:line="240" w:lineRule="auto"/>
        <w:ind w:left="2160"/>
        <w:rPr>
          <w:rFonts w:asciiTheme="minorHAnsi" w:hAnsiTheme="minorHAnsi" w:cs="Tahoma"/>
          <w:iCs/>
          <w:szCs w:val="24"/>
        </w:rPr>
      </w:pPr>
    </w:p>
    <w:p w14:paraId="7EECC00B" w14:textId="10048403" w:rsidR="00426D7D" w:rsidRDefault="00426D7D" w:rsidP="00C347A2">
      <w:pPr>
        <w:pStyle w:val="ListParagraph"/>
        <w:numPr>
          <w:ilvl w:val="1"/>
          <w:numId w:val="25"/>
        </w:numPr>
        <w:spacing w:after="0" w:line="240" w:lineRule="auto"/>
        <w:rPr>
          <w:rFonts w:cs="Tahoma"/>
          <w:b/>
          <w:bCs/>
          <w:sz w:val="24"/>
          <w:szCs w:val="24"/>
        </w:rPr>
      </w:pPr>
      <w:r w:rsidRPr="00326E99">
        <w:rPr>
          <w:rFonts w:cs="Tahoma"/>
          <w:b/>
          <w:bCs/>
          <w:sz w:val="24"/>
          <w:szCs w:val="24"/>
        </w:rPr>
        <w:t>Branch Organisation</w:t>
      </w:r>
    </w:p>
    <w:p w14:paraId="2571B7B9" w14:textId="77777777" w:rsidR="00C347A2" w:rsidRPr="00326E99" w:rsidRDefault="00C347A2" w:rsidP="00C347A2">
      <w:pPr>
        <w:pStyle w:val="ListParagraph"/>
        <w:spacing w:after="0" w:line="240" w:lineRule="auto"/>
        <w:ind w:left="1491"/>
        <w:rPr>
          <w:rFonts w:cs="Tahoma"/>
          <w:b/>
          <w:bCs/>
          <w:sz w:val="24"/>
          <w:szCs w:val="24"/>
        </w:rPr>
      </w:pPr>
    </w:p>
    <w:p w14:paraId="179CD124" w14:textId="284BD28E" w:rsidR="00326E99" w:rsidRPr="002514B9" w:rsidRDefault="00426D7D" w:rsidP="002514B9">
      <w:pPr>
        <w:pStyle w:val="ListParagraph"/>
        <w:numPr>
          <w:ilvl w:val="2"/>
          <w:numId w:val="25"/>
        </w:numPr>
        <w:spacing w:after="0" w:line="240" w:lineRule="auto"/>
        <w:ind w:left="2127" w:hanging="993"/>
        <w:rPr>
          <w:rFonts w:cs="Tahoma"/>
          <w:b/>
          <w:bCs/>
          <w:sz w:val="24"/>
          <w:szCs w:val="24"/>
        </w:rPr>
      </w:pPr>
      <w:r w:rsidRPr="00326E99">
        <w:rPr>
          <w:rFonts w:cs="Tahoma"/>
          <w:iCs/>
          <w:color w:val="000000" w:themeColor="text1"/>
          <w:sz w:val="24"/>
          <w:szCs w:val="24"/>
        </w:rPr>
        <w:t xml:space="preserve">The </w:t>
      </w:r>
      <w:r w:rsidRPr="00326E99">
        <w:rPr>
          <w:rFonts w:cs="Tahoma"/>
          <w:bCs/>
          <w:color w:val="000000" w:themeColor="text1"/>
          <w:sz w:val="24"/>
          <w:szCs w:val="24"/>
        </w:rPr>
        <w:t>Branch shall hold an Annual General Meeting by no later than 31</w:t>
      </w:r>
      <w:r w:rsidRPr="00326E99">
        <w:rPr>
          <w:rFonts w:cs="Tahoma"/>
          <w:bCs/>
          <w:color w:val="000000" w:themeColor="text1"/>
          <w:sz w:val="24"/>
          <w:szCs w:val="24"/>
          <w:vertAlign w:val="superscript"/>
        </w:rPr>
        <w:t>st</w:t>
      </w:r>
      <w:r w:rsidRPr="00326E99">
        <w:rPr>
          <w:rFonts w:cs="Tahoma"/>
          <w:bCs/>
          <w:color w:val="000000" w:themeColor="text1"/>
          <w:sz w:val="24"/>
          <w:szCs w:val="24"/>
        </w:rPr>
        <w:t xml:space="preserve"> March of each year. Not less than 28 days’ notice shall be given to members of the Annual General Meeting and branches shall be responsible for publishing the agenda and timetable for the submitting of motions and amendments etc.</w:t>
      </w:r>
    </w:p>
    <w:p w14:paraId="16840330" w14:textId="77777777" w:rsidR="00426D7D" w:rsidRPr="00326E99" w:rsidRDefault="00426D7D" w:rsidP="002514B9">
      <w:pPr>
        <w:pStyle w:val="ListParagraph"/>
        <w:numPr>
          <w:ilvl w:val="2"/>
          <w:numId w:val="25"/>
        </w:numPr>
        <w:spacing w:after="0" w:line="240" w:lineRule="auto"/>
        <w:ind w:left="2127" w:hanging="993"/>
        <w:rPr>
          <w:rFonts w:cs="Tahoma"/>
          <w:b/>
          <w:bCs/>
          <w:sz w:val="24"/>
          <w:szCs w:val="24"/>
        </w:rPr>
      </w:pPr>
      <w:r w:rsidRPr="00326E99">
        <w:rPr>
          <w:rFonts w:cs="Tahoma"/>
          <w:iCs/>
          <w:color w:val="000000" w:themeColor="text1"/>
          <w:sz w:val="24"/>
          <w:szCs w:val="24"/>
        </w:rPr>
        <w:t xml:space="preserve">The Branch shall elect a Branch Committee, which shall include as a minimum the following elected Branch Officers and members: </w:t>
      </w:r>
    </w:p>
    <w:p w14:paraId="50A3BC33" w14:textId="77777777" w:rsidR="00426D7D" w:rsidRPr="00326E99" w:rsidRDefault="00426D7D" w:rsidP="00C347A2">
      <w:pPr>
        <w:pStyle w:val="ListParagraph"/>
        <w:spacing w:after="0" w:line="240" w:lineRule="auto"/>
        <w:ind w:left="1985" w:hanging="704"/>
        <w:rPr>
          <w:rFonts w:cs="Tahoma"/>
          <w:b/>
          <w:bCs/>
          <w:sz w:val="24"/>
          <w:szCs w:val="24"/>
        </w:rPr>
      </w:pPr>
    </w:p>
    <w:p w14:paraId="6A5314F2" w14:textId="1297C66F" w:rsidR="00222373"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00000" w:themeColor="text1"/>
          <w:sz w:val="24"/>
          <w:szCs w:val="24"/>
        </w:rPr>
        <w:t>Chair</w:t>
      </w:r>
    </w:p>
    <w:p w14:paraId="51C064AF" w14:textId="0CA32870" w:rsidR="00426D7D" w:rsidRPr="00406C52" w:rsidRDefault="00426D7D" w:rsidP="00C347A2">
      <w:pPr>
        <w:pStyle w:val="ListParagraph"/>
        <w:numPr>
          <w:ilvl w:val="0"/>
          <w:numId w:val="33"/>
        </w:numPr>
        <w:spacing w:after="0" w:line="240" w:lineRule="auto"/>
        <w:rPr>
          <w:rFonts w:cs="Tahoma"/>
          <w:iCs/>
          <w:color w:val="000000" w:themeColor="text1"/>
          <w:sz w:val="24"/>
          <w:szCs w:val="24"/>
        </w:rPr>
      </w:pPr>
      <w:r w:rsidRPr="00406C52">
        <w:rPr>
          <w:rFonts w:cs="Tahoma"/>
          <w:iCs/>
          <w:color w:val="000000" w:themeColor="text1"/>
          <w:sz w:val="24"/>
          <w:szCs w:val="24"/>
        </w:rPr>
        <w:t xml:space="preserve">Secretary </w:t>
      </w:r>
    </w:p>
    <w:p w14:paraId="3592FD5D"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Treasurer</w:t>
      </w:r>
      <w:r w:rsidRPr="00326E99">
        <w:rPr>
          <w:rFonts w:cs="Tahoma"/>
          <w:iCs/>
          <w:sz w:val="24"/>
          <w:szCs w:val="24"/>
        </w:rPr>
        <w:t xml:space="preserve">/Financial Secretary </w:t>
      </w:r>
    </w:p>
    <w:p w14:paraId="191B8212"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Equality Officer </w:t>
      </w:r>
    </w:p>
    <w:p w14:paraId="7EF2BE17"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Women’s Officer </w:t>
      </w:r>
    </w:p>
    <w:p w14:paraId="13D377DA"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BAME Officer </w:t>
      </w:r>
    </w:p>
    <w:p w14:paraId="270F48D3"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Youth Officer </w:t>
      </w:r>
    </w:p>
    <w:p w14:paraId="075988F1"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color w:val="0E2841" w:themeColor="text2"/>
          <w:sz w:val="24"/>
          <w:szCs w:val="24"/>
        </w:rPr>
        <w:t xml:space="preserve">Political Officer </w:t>
      </w:r>
    </w:p>
    <w:p w14:paraId="14E6D9E7" w14:textId="77777777" w:rsidR="00426D7D" w:rsidRPr="00326E99" w:rsidRDefault="00426D7D" w:rsidP="00C347A2">
      <w:pPr>
        <w:pStyle w:val="ListParagraph"/>
        <w:numPr>
          <w:ilvl w:val="0"/>
          <w:numId w:val="33"/>
        </w:numPr>
        <w:spacing w:after="0" w:line="240" w:lineRule="auto"/>
        <w:rPr>
          <w:rFonts w:cs="Tahoma"/>
          <w:iCs/>
          <w:color w:val="000000" w:themeColor="text1"/>
          <w:sz w:val="24"/>
          <w:szCs w:val="24"/>
        </w:rPr>
      </w:pPr>
      <w:r w:rsidRPr="00326E99">
        <w:rPr>
          <w:rFonts w:cs="Tahoma"/>
          <w:iCs/>
          <w:sz w:val="24"/>
          <w:szCs w:val="24"/>
        </w:rPr>
        <w:t xml:space="preserve">Fourteen </w:t>
      </w:r>
      <w:r w:rsidRPr="00326E99">
        <w:rPr>
          <w:rFonts w:cs="Tahoma"/>
          <w:iCs/>
          <w:color w:val="0E2841" w:themeColor="text2"/>
          <w:sz w:val="24"/>
          <w:szCs w:val="24"/>
        </w:rPr>
        <w:t xml:space="preserve">other Branch Committee members </w:t>
      </w:r>
    </w:p>
    <w:p w14:paraId="774C0BA5" w14:textId="4EA7C2BE" w:rsidR="00426D7D" w:rsidRPr="007455D7" w:rsidRDefault="00426D7D" w:rsidP="00C347A2">
      <w:pPr>
        <w:pStyle w:val="ListParagraph"/>
        <w:numPr>
          <w:ilvl w:val="0"/>
          <w:numId w:val="33"/>
        </w:numPr>
        <w:spacing w:after="0" w:line="240" w:lineRule="auto"/>
        <w:rPr>
          <w:rFonts w:cs="Tahoma"/>
          <w:iCs/>
          <w:sz w:val="24"/>
          <w:szCs w:val="24"/>
        </w:rPr>
      </w:pPr>
      <w:r w:rsidRPr="007455D7">
        <w:rPr>
          <w:rFonts w:cs="Tahoma"/>
          <w:iCs/>
          <w:sz w:val="24"/>
          <w:szCs w:val="24"/>
        </w:rPr>
        <w:t xml:space="preserve">3 Deputy Secretary’s (West, Central, East) </w:t>
      </w:r>
    </w:p>
    <w:p w14:paraId="4209885E" w14:textId="77777777" w:rsidR="00426D7D" w:rsidRPr="00326E99" w:rsidRDefault="00426D7D" w:rsidP="00C347A2">
      <w:pPr>
        <w:pStyle w:val="ListParagraph"/>
        <w:spacing w:after="0" w:line="240" w:lineRule="auto"/>
        <w:ind w:left="3600"/>
        <w:rPr>
          <w:rFonts w:cs="Tahoma"/>
          <w:iCs/>
          <w:color w:val="000000" w:themeColor="text1"/>
          <w:sz w:val="24"/>
          <w:szCs w:val="24"/>
        </w:rPr>
      </w:pPr>
    </w:p>
    <w:p w14:paraId="4159B042" w14:textId="0DBCBFEC" w:rsidR="00326E99" w:rsidRPr="002514B9" w:rsidRDefault="00426D7D" w:rsidP="002514B9">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Branches may also elect other branch officers and branch committee members as required and agreed by the Branch. Such as:- Vice Chair, Assistant Secretary’s, Heath &amp; Safety co-ordinator, 3 Health and Safety officers, Education/Union Learning co-ordinator, Branch Editor, Recruitment Officer, Retired Members officer, LGBT</w:t>
      </w:r>
      <w:r w:rsidRPr="004A4D25">
        <w:rPr>
          <w:rFonts w:cs="Tahoma"/>
          <w:iCs/>
          <w:sz w:val="24"/>
          <w:szCs w:val="24"/>
        </w:rPr>
        <w:t>+</w:t>
      </w:r>
      <w:r w:rsidRPr="00326E99">
        <w:rPr>
          <w:rFonts w:cs="Tahoma"/>
          <w:iCs/>
          <w:sz w:val="24"/>
          <w:szCs w:val="24"/>
        </w:rPr>
        <w:t xml:space="preserve"> Officer.</w:t>
      </w:r>
    </w:p>
    <w:p w14:paraId="08342D0C" w14:textId="403688A9" w:rsidR="00326E99" w:rsidRPr="002514B9" w:rsidRDefault="00426D7D" w:rsidP="002514B9">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The precise composition of the branch committee and the duties of the branch officers shall be detailed in the branch rules or attached as an appendix to the Branch Model Constitution.</w:t>
      </w:r>
    </w:p>
    <w:p w14:paraId="72F71671" w14:textId="4EC32BF8" w:rsidR="00326E99" w:rsidRPr="002514B9" w:rsidRDefault="00426D7D" w:rsidP="002514B9">
      <w:pPr>
        <w:pStyle w:val="ListParagraph"/>
        <w:numPr>
          <w:ilvl w:val="2"/>
          <w:numId w:val="25"/>
        </w:numPr>
        <w:spacing w:after="0" w:line="240" w:lineRule="auto"/>
        <w:ind w:left="1985" w:hanging="704"/>
        <w:rPr>
          <w:rFonts w:cs="Tahoma"/>
          <w:b/>
          <w:bCs/>
          <w:sz w:val="24"/>
          <w:szCs w:val="24"/>
        </w:rPr>
      </w:pPr>
      <w:r w:rsidRPr="00326E99">
        <w:rPr>
          <w:rFonts w:cs="Tahoma"/>
          <w:iCs/>
          <w:sz w:val="24"/>
          <w:szCs w:val="24"/>
        </w:rPr>
        <w:t>Where a Branch has members in more than one Constituency of the union it shall establish Constituency Sections.</w:t>
      </w:r>
    </w:p>
    <w:p w14:paraId="43241026" w14:textId="77777777" w:rsidR="00426D7D" w:rsidRPr="00326E99" w:rsidRDefault="00426D7D" w:rsidP="00C347A2">
      <w:pPr>
        <w:pStyle w:val="ListParagraph"/>
        <w:numPr>
          <w:ilvl w:val="2"/>
          <w:numId w:val="25"/>
        </w:numPr>
        <w:spacing w:after="0" w:line="240" w:lineRule="auto"/>
        <w:ind w:left="1985" w:hanging="704"/>
        <w:rPr>
          <w:rFonts w:cs="Tahoma"/>
          <w:b/>
          <w:bCs/>
          <w:sz w:val="24"/>
          <w:szCs w:val="24"/>
        </w:rPr>
      </w:pPr>
      <w:r w:rsidRPr="00326E99">
        <w:rPr>
          <w:rFonts w:cs="Tahoma"/>
          <w:color w:val="000000" w:themeColor="text1"/>
          <w:sz w:val="24"/>
          <w:szCs w:val="24"/>
        </w:rPr>
        <w:t xml:space="preserve">Branches are responsible for promoting the interests of their retired members and for engaging with their retired members to actively involve them in dealing with these issues, accordingly Branches shall establish a Retired Members Section to ensure that the interests of their retired members are protected and promoted. </w:t>
      </w:r>
    </w:p>
    <w:p w14:paraId="5D1C6C6A" w14:textId="77777777" w:rsidR="00C347A2" w:rsidRDefault="00C347A2" w:rsidP="00C347A2">
      <w:pPr>
        <w:spacing w:after="0" w:line="240" w:lineRule="auto"/>
        <w:rPr>
          <w:rFonts w:cs="Tahoma"/>
          <w:color w:val="000000" w:themeColor="text1"/>
          <w:sz w:val="24"/>
          <w:szCs w:val="24"/>
        </w:rPr>
      </w:pPr>
    </w:p>
    <w:p w14:paraId="480B44A9" w14:textId="16A1ED61" w:rsidR="00426D7D" w:rsidRPr="00326E99" w:rsidRDefault="00426D7D" w:rsidP="00C347A2">
      <w:pPr>
        <w:spacing w:after="0" w:line="240" w:lineRule="auto"/>
        <w:rPr>
          <w:rFonts w:cs="Tahoma"/>
          <w:b/>
          <w:bCs/>
          <w:sz w:val="24"/>
          <w:szCs w:val="24"/>
        </w:rPr>
      </w:pPr>
      <w:r w:rsidRPr="00326E99">
        <w:rPr>
          <w:rFonts w:cs="Tahoma"/>
          <w:color w:val="000000" w:themeColor="text1"/>
          <w:sz w:val="24"/>
          <w:szCs w:val="24"/>
        </w:rPr>
        <w:t xml:space="preserve">The Retired Members Section shall be entitled to elect a Section Committee which shall be responsible for engaging positively with members of the section to actively involve them in pursuing their interests and issues. </w:t>
      </w:r>
    </w:p>
    <w:p w14:paraId="683C496D" w14:textId="77777777" w:rsidR="00C347A2" w:rsidRDefault="00C347A2" w:rsidP="00C347A2">
      <w:pPr>
        <w:spacing w:after="0" w:line="240" w:lineRule="auto"/>
        <w:rPr>
          <w:rFonts w:cs="Tahoma"/>
          <w:color w:val="000000" w:themeColor="text1"/>
          <w:sz w:val="24"/>
          <w:szCs w:val="24"/>
        </w:rPr>
      </w:pPr>
    </w:p>
    <w:p w14:paraId="3FF3B1E7" w14:textId="267817F8" w:rsidR="00326E99" w:rsidRDefault="00426D7D" w:rsidP="00C347A2">
      <w:pPr>
        <w:spacing w:after="0" w:line="240" w:lineRule="auto"/>
        <w:rPr>
          <w:rFonts w:cs="Tahoma"/>
          <w:b/>
          <w:bCs/>
          <w:sz w:val="24"/>
          <w:szCs w:val="24"/>
        </w:rPr>
      </w:pPr>
      <w:r w:rsidRPr="00326E99">
        <w:rPr>
          <w:rFonts w:cs="Tahoma"/>
          <w:color w:val="000000" w:themeColor="text1"/>
          <w:sz w:val="24"/>
          <w:szCs w:val="24"/>
        </w:rPr>
        <w:t xml:space="preserve">One position on the Branch Committee will be reserved for a representative from the retired members section, elected by and from the members of that section. That individual shall be entitled to attend Branch Committee meetings to ensure that retired </w:t>
      </w:r>
      <w:r w:rsidRPr="00326E99">
        <w:rPr>
          <w:rFonts w:cs="Tahoma"/>
          <w:color w:val="000000" w:themeColor="text1"/>
          <w:sz w:val="24"/>
          <w:szCs w:val="24"/>
        </w:rPr>
        <w:lastRenderedPageBreak/>
        <w:t xml:space="preserve">members’ issues are raised and discussed at this level. Such a representative shall not be entitled to vote on any industrial/occupational issues at these meetings.” </w:t>
      </w:r>
    </w:p>
    <w:p w14:paraId="1DB1D2E9" w14:textId="77777777" w:rsidR="00C347A2" w:rsidRDefault="00C347A2" w:rsidP="00C347A2">
      <w:pPr>
        <w:spacing w:after="0" w:line="240" w:lineRule="auto"/>
        <w:rPr>
          <w:bCs/>
          <w:i/>
          <w:sz w:val="24"/>
          <w:szCs w:val="24"/>
        </w:rPr>
      </w:pPr>
    </w:p>
    <w:p w14:paraId="1C5CCF85" w14:textId="6BD9CD9C" w:rsidR="00426D7D" w:rsidRPr="00326E99" w:rsidRDefault="00426D7D" w:rsidP="00C347A2">
      <w:pPr>
        <w:spacing w:after="0" w:line="240" w:lineRule="auto"/>
        <w:rPr>
          <w:rFonts w:cs="Tahoma"/>
          <w:b/>
          <w:bCs/>
          <w:sz w:val="24"/>
          <w:szCs w:val="24"/>
        </w:rPr>
      </w:pPr>
      <w:r w:rsidRPr="00326E99">
        <w:rPr>
          <w:bCs/>
          <w:i/>
          <w:sz w:val="24"/>
          <w:szCs w:val="24"/>
        </w:rPr>
        <w:t>Note:</w:t>
      </w:r>
      <w:r w:rsidRPr="00326E99">
        <w:rPr>
          <w:bCs/>
          <w:i/>
          <w:spacing w:val="100"/>
          <w:sz w:val="24"/>
          <w:szCs w:val="24"/>
        </w:rPr>
        <w:t xml:space="preserve"> </w:t>
      </w:r>
      <w:r w:rsidRPr="00326E99">
        <w:rPr>
          <w:bCs/>
          <w:i/>
          <w:sz w:val="24"/>
          <w:szCs w:val="24"/>
        </w:rPr>
        <w:t>No</w:t>
      </w:r>
      <w:r w:rsidRPr="00326E99">
        <w:rPr>
          <w:bCs/>
          <w:i/>
          <w:spacing w:val="19"/>
          <w:sz w:val="24"/>
          <w:szCs w:val="24"/>
        </w:rPr>
        <w:t xml:space="preserve"> </w:t>
      </w:r>
      <w:r w:rsidRPr="00326E99">
        <w:rPr>
          <w:bCs/>
          <w:i/>
          <w:sz w:val="24"/>
          <w:szCs w:val="24"/>
        </w:rPr>
        <w:t>Branch</w:t>
      </w:r>
      <w:r w:rsidRPr="00326E99">
        <w:rPr>
          <w:bCs/>
          <w:i/>
          <w:spacing w:val="17"/>
          <w:sz w:val="24"/>
          <w:szCs w:val="24"/>
        </w:rPr>
        <w:t xml:space="preserve"> </w:t>
      </w:r>
      <w:r w:rsidRPr="00326E99">
        <w:rPr>
          <w:bCs/>
          <w:i/>
          <w:spacing w:val="1"/>
          <w:sz w:val="24"/>
          <w:szCs w:val="24"/>
        </w:rPr>
        <w:t>Officer</w:t>
      </w:r>
      <w:r w:rsidRPr="00326E99">
        <w:rPr>
          <w:bCs/>
          <w:i/>
          <w:spacing w:val="17"/>
          <w:sz w:val="24"/>
          <w:szCs w:val="24"/>
        </w:rPr>
        <w:t xml:space="preserve"> </w:t>
      </w:r>
      <w:r w:rsidRPr="00326E99">
        <w:rPr>
          <w:bCs/>
          <w:i/>
          <w:sz w:val="24"/>
          <w:szCs w:val="24"/>
        </w:rPr>
        <w:t>holding</w:t>
      </w:r>
      <w:r w:rsidRPr="00326E99">
        <w:rPr>
          <w:bCs/>
          <w:i/>
          <w:spacing w:val="17"/>
          <w:sz w:val="24"/>
          <w:szCs w:val="24"/>
        </w:rPr>
        <w:t xml:space="preserve"> </w:t>
      </w:r>
      <w:r w:rsidRPr="00326E99">
        <w:rPr>
          <w:bCs/>
          <w:i/>
          <w:sz w:val="24"/>
          <w:szCs w:val="24"/>
        </w:rPr>
        <w:t>a</w:t>
      </w:r>
      <w:r w:rsidRPr="00326E99">
        <w:rPr>
          <w:bCs/>
          <w:i/>
          <w:spacing w:val="18"/>
          <w:sz w:val="24"/>
          <w:szCs w:val="24"/>
        </w:rPr>
        <w:t xml:space="preserve"> </w:t>
      </w:r>
      <w:r w:rsidRPr="00326E99">
        <w:rPr>
          <w:bCs/>
          <w:i/>
          <w:sz w:val="24"/>
          <w:szCs w:val="24"/>
        </w:rPr>
        <w:t>position</w:t>
      </w:r>
      <w:r w:rsidRPr="00326E99">
        <w:rPr>
          <w:bCs/>
          <w:i/>
          <w:spacing w:val="17"/>
          <w:sz w:val="24"/>
          <w:szCs w:val="24"/>
        </w:rPr>
        <w:t xml:space="preserve"> </w:t>
      </w:r>
      <w:r w:rsidRPr="00326E99">
        <w:rPr>
          <w:bCs/>
          <w:i/>
          <w:sz w:val="24"/>
          <w:szCs w:val="24"/>
        </w:rPr>
        <w:t>of</w:t>
      </w:r>
      <w:r w:rsidRPr="00326E99">
        <w:rPr>
          <w:bCs/>
          <w:i/>
          <w:spacing w:val="16"/>
          <w:sz w:val="24"/>
          <w:szCs w:val="24"/>
        </w:rPr>
        <w:t xml:space="preserve"> </w:t>
      </w:r>
      <w:r w:rsidRPr="00326E99">
        <w:rPr>
          <w:bCs/>
          <w:i/>
          <w:sz w:val="24"/>
          <w:szCs w:val="24"/>
        </w:rPr>
        <w:t>(a),</w:t>
      </w:r>
      <w:r w:rsidRPr="00326E99">
        <w:rPr>
          <w:bCs/>
          <w:i/>
          <w:spacing w:val="17"/>
          <w:sz w:val="24"/>
          <w:szCs w:val="24"/>
        </w:rPr>
        <w:t xml:space="preserve"> </w:t>
      </w:r>
      <w:r w:rsidRPr="00326E99">
        <w:rPr>
          <w:bCs/>
          <w:i/>
          <w:spacing w:val="1"/>
          <w:sz w:val="24"/>
          <w:szCs w:val="24"/>
        </w:rPr>
        <w:t>(b)</w:t>
      </w:r>
      <w:r w:rsidRPr="00326E99">
        <w:rPr>
          <w:bCs/>
          <w:i/>
          <w:spacing w:val="16"/>
          <w:sz w:val="24"/>
          <w:szCs w:val="24"/>
        </w:rPr>
        <w:t xml:space="preserve"> </w:t>
      </w:r>
      <w:r w:rsidRPr="00326E99">
        <w:rPr>
          <w:bCs/>
          <w:i/>
          <w:sz w:val="24"/>
          <w:szCs w:val="24"/>
        </w:rPr>
        <w:t>or</w:t>
      </w:r>
      <w:r w:rsidRPr="00326E99">
        <w:rPr>
          <w:bCs/>
          <w:i/>
          <w:spacing w:val="17"/>
          <w:sz w:val="24"/>
          <w:szCs w:val="24"/>
        </w:rPr>
        <w:t xml:space="preserve"> </w:t>
      </w:r>
      <w:r w:rsidRPr="00326E99">
        <w:rPr>
          <w:bCs/>
          <w:i/>
          <w:sz w:val="24"/>
          <w:szCs w:val="24"/>
        </w:rPr>
        <w:t>(c)</w:t>
      </w:r>
      <w:r w:rsidRPr="00326E99">
        <w:rPr>
          <w:bCs/>
          <w:i/>
          <w:spacing w:val="19"/>
          <w:sz w:val="24"/>
          <w:szCs w:val="24"/>
        </w:rPr>
        <w:t xml:space="preserve"> </w:t>
      </w:r>
      <w:r w:rsidRPr="00326E99">
        <w:rPr>
          <w:bCs/>
          <w:i/>
          <w:sz w:val="24"/>
          <w:szCs w:val="24"/>
        </w:rPr>
        <w:t>may</w:t>
      </w:r>
      <w:r w:rsidRPr="00326E99">
        <w:rPr>
          <w:bCs/>
          <w:i/>
          <w:spacing w:val="17"/>
          <w:sz w:val="24"/>
          <w:szCs w:val="24"/>
        </w:rPr>
        <w:t xml:space="preserve"> </w:t>
      </w:r>
      <w:r w:rsidRPr="00326E99">
        <w:rPr>
          <w:bCs/>
          <w:i/>
          <w:sz w:val="24"/>
          <w:szCs w:val="24"/>
        </w:rPr>
        <w:t>hold</w:t>
      </w:r>
      <w:r w:rsidRPr="00326E99">
        <w:rPr>
          <w:bCs/>
          <w:i/>
          <w:spacing w:val="17"/>
          <w:sz w:val="24"/>
          <w:szCs w:val="24"/>
        </w:rPr>
        <w:t xml:space="preserve"> </w:t>
      </w:r>
      <w:r w:rsidRPr="00326E99">
        <w:rPr>
          <w:bCs/>
          <w:i/>
          <w:sz w:val="24"/>
          <w:szCs w:val="24"/>
        </w:rPr>
        <w:t>another post of</w:t>
      </w:r>
      <w:r w:rsidRPr="00326E99">
        <w:rPr>
          <w:bCs/>
          <w:i/>
          <w:spacing w:val="-1"/>
          <w:sz w:val="24"/>
          <w:szCs w:val="24"/>
        </w:rPr>
        <w:t xml:space="preserve"> </w:t>
      </w:r>
      <w:r w:rsidRPr="00326E99">
        <w:rPr>
          <w:bCs/>
          <w:i/>
          <w:sz w:val="24"/>
          <w:szCs w:val="24"/>
        </w:rPr>
        <w:t>(a),</w:t>
      </w:r>
      <w:r w:rsidRPr="00326E99">
        <w:rPr>
          <w:bCs/>
          <w:i/>
          <w:spacing w:val="1"/>
          <w:sz w:val="24"/>
          <w:szCs w:val="24"/>
        </w:rPr>
        <w:t xml:space="preserve"> </w:t>
      </w:r>
      <w:r w:rsidRPr="00326E99">
        <w:rPr>
          <w:bCs/>
          <w:i/>
          <w:sz w:val="24"/>
          <w:szCs w:val="24"/>
        </w:rPr>
        <w:t>(b)</w:t>
      </w:r>
      <w:r w:rsidRPr="00326E99">
        <w:rPr>
          <w:bCs/>
          <w:i/>
          <w:spacing w:val="1"/>
          <w:sz w:val="24"/>
          <w:szCs w:val="24"/>
        </w:rPr>
        <w:t xml:space="preserve"> </w:t>
      </w:r>
      <w:r w:rsidRPr="00326E99">
        <w:rPr>
          <w:bCs/>
          <w:i/>
          <w:sz w:val="24"/>
          <w:szCs w:val="24"/>
        </w:rPr>
        <w:t>or (c).</w:t>
      </w:r>
      <w:r w:rsidRPr="00326E99">
        <w:rPr>
          <w:bCs/>
          <w:i/>
          <w:spacing w:val="1"/>
          <w:sz w:val="24"/>
          <w:szCs w:val="24"/>
        </w:rPr>
        <w:t xml:space="preserve"> </w:t>
      </w:r>
      <w:r w:rsidRPr="00326E99">
        <w:rPr>
          <w:bCs/>
          <w:i/>
          <w:sz w:val="24"/>
          <w:szCs w:val="24"/>
        </w:rPr>
        <w:t>Different</w:t>
      </w:r>
      <w:r w:rsidRPr="00326E99">
        <w:rPr>
          <w:bCs/>
          <w:i/>
          <w:spacing w:val="-1"/>
          <w:sz w:val="24"/>
          <w:szCs w:val="24"/>
        </w:rPr>
        <w:t xml:space="preserve"> </w:t>
      </w:r>
      <w:r w:rsidRPr="00326E99">
        <w:rPr>
          <w:bCs/>
          <w:i/>
          <w:sz w:val="24"/>
          <w:szCs w:val="24"/>
        </w:rPr>
        <w:t>people</w:t>
      </w:r>
      <w:r w:rsidRPr="00326E99">
        <w:rPr>
          <w:bCs/>
          <w:i/>
          <w:spacing w:val="1"/>
          <w:sz w:val="24"/>
          <w:szCs w:val="24"/>
        </w:rPr>
        <w:t xml:space="preserve"> </w:t>
      </w:r>
      <w:r w:rsidRPr="00326E99">
        <w:rPr>
          <w:bCs/>
          <w:i/>
          <w:sz w:val="24"/>
          <w:szCs w:val="24"/>
        </w:rPr>
        <w:t xml:space="preserve">must hold </w:t>
      </w:r>
      <w:r w:rsidRPr="00326E99">
        <w:rPr>
          <w:bCs/>
          <w:i/>
          <w:spacing w:val="1"/>
          <w:sz w:val="24"/>
          <w:szCs w:val="24"/>
        </w:rPr>
        <w:t>each</w:t>
      </w:r>
      <w:r w:rsidRPr="00326E99">
        <w:rPr>
          <w:bCs/>
          <w:i/>
          <w:spacing w:val="-1"/>
          <w:sz w:val="24"/>
          <w:szCs w:val="24"/>
        </w:rPr>
        <w:t xml:space="preserve"> </w:t>
      </w:r>
      <w:r w:rsidRPr="00326E99">
        <w:rPr>
          <w:bCs/>
          <w:i/>
          <w:sz w:val="24"/>
          <w:szCs w:val="24"/>
        </w:rPr>
        <w:t>of the</w:t>
      </w:r>
      <w:r w:rsidRPr="00326E99">
        <w:rPr>
          <w:bCs/>
          <w:i/>
          <w:spacing w:val="1"/>
          <w:sz w:val="24"/>
          <w:szCs w:val="24"/>
        </w:rPr>
        <w:t xml:space="preserve"> </w:t>
      </w:r>
      <w:r w:rsidRPr="00326E99">
        <w:rPr>
          <w:bCs/>
          <w:i/>
          <w:spacing w:val="-1"/>
          <w:sz w:val="24"/>
          <w:szCs w:val="24"/>
        </w:rPr>
        <w:t>three</w:t>
      </w:r>
      <w:r w:rsidRPr="00326E99">
        <w:rPr>
          <w:bCs/>
          <w:i/>
          <w:spacing w:val="6"/>
          <w:sz w:val="24"/>
          <w:szCs w:val="24"/>
        </w:rPr>
        <w:t xml:space="preserve"> </w:t>
      </w:r>
      <w:r w:rsidRPr="00326E99">
        <w:rPr>
          <w:bCs/>
          <w:i/>
          <w:sz w:val="24"/>
          <w:szCs w:val="24"/>
        </w:rPr>
        <w:t>posts</w:t>
      </w:r>
    </w:p>
    <w:p w14:paraId="1A5DE034" w14:textId="77777777" w:rsidR="00426D7D" w:rsidRPr="00326E99" w:rsidRDefault="00426D7D" w:rsidP="00C347A2">
      <w:pPr>
        <w:spacing w:after="0" w:line="240" w:lineRule="auto"/>
        <w:rPr>
          <w:rFonts w:cs="Tahoma"/>
          <w:b/>
          <w:bCs/>
          <w:sz w:val="24"/>
          <w:szCs w:val="24"/>
        </w:rPr>
      </w:pPr>
      <w:r w:rsidRPr="00326E99">
        <w:rPr>
          <w:bCs/>
          <w:i/>
          <w:sz w:val="24"/>
          <w:szCs w:val="24"/>
        </w:rPr>
        <w:t>Retired</w:t>
      </w:r>
      <w:r w:rsidRPr="00326E99">
        <w:rPr>
          <w:bCs/>
          <w:i/>
          <w:spacing w:val="17"/>
          <w:sz w:val="24"/>
          <w:szCs w:val="24"/>
        </w:rPr>
        <w:t xml:space="preserve"> </w:t>
      </w:r>
      <w:r w:rsidRPr="00326E99">
        <w:rPr>
          <w:bCs/>
          <w:i/>
          <w:sz w:val="24"/>
          <w:szCs w:val="24"/>
        </w:rPr>
        <w:t>Members</w:t>
      </w:r>
      <w:r w:rsidRPr="00326E99">
        <w:rPr>
          <w:bCs/>
          <w:i/>
          <w:spacing w:val="16"/>
          <w:sz w:val="24"/>
          <w:szCs w:val="24"/>
        </w:rPr>
        <w:t xml:space="preserve"> </w:t>
      </w:r>
      <w:r w:rsidRPr="00326E99">
        <w:rPr>
          <w:bCs/>
          <w:i/>
          <w:sz w:val="24"/>
          <w:szCs w:val="24"/>
        </w:rPr>
        <w:t>are</w:t>
      </w:r>
      <w:r w:rsidRPr="00326E99">
        <w:rPr>
          <w:bCs/>
          <w:i/>
          <w:spacing w:val="16"/>
          <w:sz w:val="24"/>
          <w:szCs w:val="24"/>
        </w:rPr>
        <w:t xml:space="preserve"> </w:t>
      </w:r>
      <w:r w:rsidRPr="00326E99">
        <w:rPr>
          <w:bCs/>
          <w:i/>
          <w:sz w:val="24"/>
          <w:szCs w:val="24"/>
        </w:rPr>
        <w:t>not</w:t>
      </w:r>
      <w:r w:rsidRPr="00326E99">
        <w:rPr>
          <w:bCs/>
          <w:i/>
          <w:spacing w:val="16"/>
          <w:sz w:val="24"/>
          <w:szCs w:val="24"/>
        </w:rPr>
        <w:t xml:space="preserve"> </w:t>
      </w:r>
      <w:r w:rsidRPr="00326E99">
        <w:rPr>
          <w:bCs/>
          <w:i/>
          <w:sz w:val="24"/>
          <w:szCs w:val="24"/>
        </w:rPr>
        <w:t>entitled</w:t>
      </w:r>
      <w:r w:rsidRPr="00326E99">
        <w:rPr>
          <w:bCs/>
          <w:i/>
          <w:spacing w:val="17"/>
          <w:sz w:val="24"/>
          <w:szCs w:val="24"/>
        </w:rPr>
        <w:t xml:space="preserve"> </w:t>
      </w:r>
      <w:r w:rsidRPr="00326E99">
        <w:rPr>
          <w:bCs/>
          <w:i/>
          <w:sz w:val="24"/>
          <w:szCs w:val="24"/>
        </w:rPr>
        <w:t>or</w:t>
      </w:r>
      <w:r w:rsidRPr="00326E99">
        <w:rPr>
          <w:bCs/>
          <w:i/>
          <w:spacing w:val="17"/>
          <w:sz w:val="24"/>
          <w:szCs w:val="24"/>
        </w:rPr>
        <w:t xml:space="preserve"> </w:t>
      </w:r>
      <w:r w:rsidRPr="00326E99">
        <w:rPr>
          <w:bCs/>
          <w:i/>
          <w:sz w:val="24"/>
          <w:szCs w:val="24"/>
        </w:rPr>
        <w:t>eligible</w:t>
      </w:r>
      <w:r w:rsidRPr="00326E99">
        <w:rPr>
          <w:bCs/>
          <w:i/>
          <w:spacing w:val="18"/>
          <w:sz w:val="24"/>
          <w:szCs w:val="24"/>
        </w:rPr>
        <w:t xml:space="preserve"> </w:t>
      </w:r>
      <w:r w:rsidRPr="00326E99">
        <w:rPr>
          <w:bCs/>
          <w:i/>
          <w:sz w:val="24"/>
          <w:szCs w:val="24"/>
        </w:rPr>
        <w:t>to</w:t>
      </w:r>
      <w:r w:rsidRPr="00326E99">
        <w:rPr>
          <w:bCs/>
          <w:i/>
          <w:spacing w:val="16"/>
          <w:sz w:val="24"/>
          <w:szCs w:val="24"/>
        </w:rPr>
        <w:t xml:space="preserve"> </w:t>
      </w:r>
      <w:r w:rsidRPr="00326E99">
        <w:rPr>
          <w:bCs/>
          <w:i/>
          <w:sz w:val="24"/>
          <w:szCs w:val="24"/>
        </w:rPr>
        <w:t>stand</w:t>
      </w:r>
      <w:r w:rsidRPr="00326E99">
        <w:rPr>
          <w:bCs/>
          <w:i/>
          <w:spacing w:val="17"/>
          <w:sz w:val="24"/>
          <w:szCs w:val="24"/>
        </w:rPr>
        <w:t xml:space="preserve"> </w:t>
      </w:r>
      <w:r w:rsidRPr="00326E99">
        <w:rPr>
          <w:bCs/>
          <w:i/>
          <w:sz w:val="24"/>
          <w:szCs w:val="24"/>
        </w:rPr>
        <w:t>for</w:t>
      </w:r>
      <w:r w:rsidRPr="00326E99">
        <w:rPr>
          <w:bCs/>
          <w:i/>
          <w:spacing w:val="18"/>
          <w:sz w:val="24"/>
          <w:szCs w:val="24"/>
        </w:rPr>
        <w:t xml:space="preserve"> </w:t>
      </w:r>
      <w:r w:rsidRPr="00326E99">
        <w:rPr>
          <w:bCs/>
          <w:i/>
          <w:sz w:val="24"/>
          <w:szCs w:val="24"/>
        </w:rPr>
        <w:t>election</w:t>
      </w:r>
      <w:r w:rsidRPr="00326E99">
        <w:rPr>
          <w:bCs/>
          <w:i/>
          <w:spacing w:val="17"/>
          <w:sz w:val="24"/>
          <w:szCs w:val="24"/>
        </w:rPr>
        <w:t xml:space="preserve"> </w:t>
      </w:r>
      <w:r w:rsidRPr="00326E99">
        <w:rPr>
          <w:bCs/>
          <w:i/>
          <w:sz w:val="24"/>
          <w:szCs w:val="24"/>
        </w:rPr>
        <w:t>or</w:t>
      </w:r>
      <w:r w:rsidRPr="00326E99">
        <w:rPr>
          <w:bCs/>
          <w:i/>
          <w:spacing w:val="17"/>
          <w:sz w:val="24"/>
          <w:szCs w:val="24"/>
        </w:rPr>
        <w:t xml:space="preserve"> </w:t>
      </w:r>
      <w:r w:rsidRPr="00326E99">
        <w:rPr>
          <w:bCs/>
          <w:i/>
          <w:sz w:val="24"/>
          <w:szCs w:val="24"/>
        </w:rPr>
        <w:t>be</w:t>
      </w:r>
      <w:r w:rsidRPr="00326E99">
        <w:rPr>
          <w:bCs/>
          <w:i/>
          <w:spacing w:val="18"/>
          <w:sz w:val="24"/>
          <w:szCs w:val="24"/>
        </w:rPr>
        <w:t xml:space="preserve"> </w:t>
      </w:r>
      <w:r w:rsidRPr="00326E99">
        <w:rPr>
          <w:bCs/>
          <w:i/>
          <w:sz w:val="24"/>
          <w:szCs w:val="24"/>
        </w:rPr>
        <w:t>able</w:t>
      </w:r>
      <w:r w:rsidRPr="00326E99">
        <w:rPr>
          <w:bCs/>
          <w:i/>
          <w:spacing w:val="16"/>
          <w:sz w:val="24"/>
          <w:szCs w:val="24"/>
        </w:rPr>
        <w:t xml:space="preserve"> </w:t>
      </w:r>
      <w:r w:rsidRPr="00326E99">
        <w:rPr>
          <w:bCs/>
          <w:i/>
          <w:sz w:val="24"/>
          <w:szCs w:val="24"/>
        </w:rPr>
        <w:t>to vote</w:t>
      </w:r>
      <w:r w:rsidRPr="00326E99">
        <w:rPr>
          <w:bCs/>
          <w:i/>
          <w:spacing w:val="1"/>
          <w:sz w:val="24"/>
          <w:szCs w:val="24"/>
        </w:rPr>
        <w:t xml:space="preserve"> in</w:t>
      </w:r>
      <w:r w:rsidRPr="00326E99">
        <w:rPr>
          <w:bCs/>
          <w:i/>
          <w:spacing w:val="-1"/>
          <w:sz w:val="24"/>
          <w:szCs w:val="24"/>
        </w:rPr>
        <w:t xml:space="preserve"> </w:t>
      </w:r>
      <w:r w:rsidRPr="00326E99">
        <w:rPr>
          <w:bCs/>
          <w:i/>
          <w:sz w:val="24"/>
          <w:szCs w:val="24"/>
        </w:rPr>
        <w:t>the</w:t>
      </w:r>
      <w:r w:rsidRPr="00326E99">
        <w:rPr>
          <w:bCs/>
          <w:i/>
          <w:spacing w:val="-2"/>
          <w:sz w:val="24"/>
          <w:szCs w:val="24"/>
        </w:rPr>
        <w:t xml:space="preserve"> </w:t>
      </w:r>
      <w:r w:rsidRPr="00326E99">
        <w:rPr>
          <w:bCs/>
          <w:i/>
          <w:sz w:val="24"/>
          <w:szCs w:val="24"/>
        </w:rPr>
        <w:t>above</w:t>
      </w:r>
      <w:r w:rsidRPr="00326E99">
        <w:rPr>
          <w:bCs/>
          <w:i/>
          <w:spacing w:val="-1"/>
          <w:sz w:val="24"/>
          <w:szCs w:val="24"/>
        </w:rPr>
        <w:t xml:space="preserve"> </w:t>
      </w:r>
      <w:r w:rsidRPr="00326E99">
        <w:rPr>
          <w:bCs/>
          <w:i/>
          <w:sz w:val="24"/>
          <w:szCs w:val="24"/>
        </w:rPr>
        <w:t xml:space="preserve">elections:- </w:t>
      </w:r>
      <w:r w:rsidRPr="00326E99">
        <w:rPr>
          <w:bCs/>
          <w:i/>
          <w:spacing w:val="1"/>
          <w:sz w:val="24"/>
          <w:szCs w:val="24"/>
        </w:rPr>
        <w:t>a,</w:t>
      </w:r>
      <w:r w:rsidRPr="00326E99">
        <w:rPr>
          <w:bCs/>
          <w:i/>
          <w:sz w:val="24"/>
          <w:szCs w:val="24"/>
        </w:rPr>
        <w:t xml:space="preserve"> b, d,</w:t>
      </w:r>
      <w:r w:rsidRPr="00326E99">
        <w:rPr>
          <w:bCs/>
          <w:i/>
          <w:spacing w:val="-1"/>
          <w:sz w:val="24"/>
          <w:szCs w:val="24"/>
        </w:rPr>
        <w:t xml:space="preserve"> </w:t>
      </w:r>
      <w:r w:rsidRPr="00326E99">
        <w:rPr>
          <w:bCs/>
          <w:i/>
          <w:spacing w:val="1"/>
          <w:sz w:val="24"/>
          <w:szCs w:val="24"/>
        </w:rPr>
        <w:t>e</w:t>
      </w:r>
      <w:r w:rsidRPr="007455D7">
        <w:rPr>
          <w:bCs/>
          <w:i/>
          <w:spacing w:val="1"/>
          <w:sz w:val="24"/>
          <w:szCs w:val="24"/>
        </w:rPr>
        <w:t>,</w:t>
      </w:r>
      <w:r w:rsidRPr="007455D7">
        <w:rPr>
          <w:bCs/>
          <w:i/>
          <w:sz w:val="24"/>
          <w:szCs w:val="24"/>
        </w:rPr>
        <w:t xml:space="preserve"> f,</w:t>
      </w:r>
      <w:r w:rsidRPr="007455D7">
        <w:rPr>
          <w:bCs/>
          <w:i/>
          <w:spacing w:val="-3"/>
          <w:sz w:val="24"/>
          <w:szCs w:val="24"/>
        </w:rPr>
        <w:t xml:space="preserve"> </w:t>
      </w:r>
      <w:r w:rsidRPr="007455D7">
        <w:rPr>
          <w:bCs/>
          <w:i/>
          <w:sz w:val="24"/>
          <w:szCs w:val="24"/>
        </w:rPr>
        <w:t>g,</w:t>
      </w:r>
      <w:r w:rsidRPr="007455D7">
        <w:rPr>
          <w:bCs/>
          <w:i/>
          <w:spacing w:val="-2"/>
          <w:sz w:val="24"/>
          <w:szCs w:val="24"/>
        </w:rPr>
        <w:t xml:space="preserve"> </w:t>
      </w:r>
      <w:r w:rsidRPr="007455D7">
        <w:rPr>
          <w:bCs/>
          <w:i/>
          <w:sz w:val="24"/>
          <w:szCs w:val="24"/>
        </w:rPr>
        <w:t>I and j.</w:t>
      </w:r>
    </w:p>
    <w:p w14:paraId="52E445A8" w14:textId="77777777" w:rsidR="00C347A2" w:rsidRDefault="00C347A2" w:rsidP="00C347A2">
      <w:pPr>
        <w:spacing w:after="0" w:line="240" w:lineRule="auto"/>
        <w:rPr>
          <w:bCs/>
          <w:i/>
          <w:color w:val="000000"/>
          <w:sz w:val="24"/>
          <w:szCs w:val="24"/>
        </w:rPr>
      </w:pPr>
    </w:p>
    <w:p w14:paraId="0F5F4222" w14:textId="49F4E439" w:rsidR="00326E99" w:rsidRPr="00326E99" w:rsidRDefault="00426D7D" w:rsidP="00C347A2">
      <w:pPr>
        <w:spacing w:after="0" w:line="240" w:lineRule="auto"/>
        <w:rPr>
          <w:rFonts w:cs="Tahoma"/>
          <w:b/>
          <w:bCs/>
          <w:sz w:val="24"/>
          <w:szCs w:val="24"/>
        </w:rPr>
      </w:pPr>
      <w:r w:rsidRPr="00326E99">
        <w:rPr>
          <w:bCs/>
          <w:i/>
          <w:color w:val="000000"/>
          <w:sz w:val="24"/>
          <w:szCs w:val="24"/>
        </w:rPr>
        <w:t>All</w:t>
      </w:r>
      <w:r w:rsidRPr="00326E99">
        <w:rPr>
          <w:bCs/>
          <w:i/>
          <w:color w:val="000000"/>
          <w:spacing w:val="27"/>
          <w:sz w:val="24"/>
          <w:szCs w:val="24"/>
        </w:rPr>
        <w:t xml:space="preserve"> </w:t>
      </w:r>
      <w:r w:rsidRPr="00326E99">
        <w:rPr>
          <w:bCs/>
          <w:i/>
          <w:color w:val="000000"/>
          <w:sz w:val="24"/>
          <w:szCs w:val="24"/>
        </w:rPr>
        <w:t>candidates</w:t>
      </w:r>
      <w:r w:rsidRPr="00326E99">
        <w:rPr>
          <w:bCs/>
          <w:i/>
          <w:color w:val="000000"/>
          <w:spacing w:val="27"/>
          <w:sz w:val="24"/>
          <w:szCs w:val="24"/>
        </w:rPr>
        <w:t xml:space="preserve"> </w:t>
      </w:r>
      <w:r w:rsidRPr="00326E99">
        <w:rPr>
          <w:bCs/>
          <w:i/>
          <w:color w:val="000000"/>
          <w:sz w:val="24"/>
          <w:szCs w:val="24"/>
        </w:rPr>
        <w:t>for</w:t>
      </w:r>
      <w:r w:rsidRPr="00326E99">
        <w:rPr>
          <w:bCs/>
          <w:i/>
          <w:color w:val="000000"/>
          <w:spacing w:val="27"/>
          <w:sz w:val="24"/>
          <w:szCs w:val="24"/>
        </w:rPr>
        <w:t xml:space="preserve"> </w:t>
      </w:r>
      <w:r w:rsidRPr="00326E99">
        <w:rPr>
          <w:bCs/>
          <w:i/>
          <w:color w:val="000000"/>
          <w:spacing w:val="-2"/>
          <w:sz w:val="24"/>
          <w:szCs w:val="24"/>
        </w:rPr>
        <w:t>the</w:t>
      </w:r>
      <w:r w:rsidRPr="00326E99">
        <w:rPr>
          <w:bCs/>
          <w:i/>
          <w:color w:val="000000"/>
          <w:spacing w:val="29"/>
          <w:sz w:val="24"/>
          <w:szCs w:val="24"/>
        </w:rPr>
        <w:t xml:space="preserve"> </w:t>
      </w:r>
      <w:r w:rsidRPr="00326E99">
        <w:rPr>
          <w:bCs/>
          <w:i/>
          <w:color w:val="000000"/>
          <w:sz w:val="24"/>
          <w:szCs w:val="24"/>
        </w:rPr>
        <w:t>post</w:t>
      </w:r>
      <w:r w:rsidRPr="00326E99">
        <w:rPr>
          <w:bCs/>
          <w:i/>
          <w:color w:val="000000"/>
          <w:spacing w:val="26"/>
          <w:sz w:val="24"/>
          <w:szCs w:val="24"/>
        </w:rPr>
        <w:t xml:space="preserve"> </w:t>
      </w:r>
      <w:r w:rsidRPr="00326E99">
        <w:rPr>
          <w:bCs/>
          <w:i/>
          <w:color w:val="000000"/>
          <w:sz w:val="24"/>
          <w:szCs w:val="24"/>
        </w:rPr>
        <w:t>of</w:t>
      </w:r>
      <w:r w:rsidRPr="00326E99">
        <w:rPr>
          <w:bCs/>
          <w:i/>
          <w:color w:val="000000"/>
          <w:spacing w:val="26"/>
          <w:sz w:val="24"/>
          <w:szCs w:val="24"/>
        </w:rPr>
        <w:t xml:space="preserve"> </w:t>
      </w:r>
      <w:r w:rsidRPr="00326E99">
        <w:rPr>
          <w:bCs/>
          <w:i/>
          <w:color w:val="000000"/>
          <w:sz w:val="24"/>
          <w:szCs w:val="24"/>
        </w:rPr>
        <w:t>Political</w:t>
      </w:r>
      <w:r w:rsidRPr="00326E99">
        <w:rPr>
          <w:bCs/>
          <w:i/>
          <w:color w:val="000000"/>
          <w:spacing w:val="27"/>
          <w:sz w:val="24"/>
          <w:szCs w:val="24"/>
        </w:rPr>
        <w:t xml:space="preserve"> </w:t>
      </w:r>
      <w:r w:rsidRPr="00326E99">
        <w:rPr>
          <w:bCs/>
          <w:i/>
          <w:color w:val="000000"/>
          <w:sz w:val="24"/>
          <w:szCs w:val="24"/>
        </w:rPr>
        <w:t>Officer</w:t>
      </w:r>
      <w:r w:rsidRPr="00326E99">
        <w:rPr>
          <w:bCs/>
          <w:i/>
          <w:color w:val="000000"/>
          <w:spacing w:val="27"/>
          <w:sz w:val="24"/>
          <w:szCs w:val="24"/>
        </w:rPr>
        <w:t xml:space="preserve"> </w:t>
      </w:r>
      <w:r w:rsidRPr="00326E99">
        <w:rPr>
          <w:bCs/>
          <w:i/>
          <w:color w:val="000000"/>
          <w:sz w:val="24"/>
          <w:szCs w:val="24"/>
        </w:rPr>
        <w:t>must</w:t>
      </w:r>
      <w:r w:rsidRPr="00326E99">
        <w:rPr>
          <w:bCs/>
          <w:i/>
          <w:color w:val="000000"/>
          <w:spacing w:val="26"/>
          <w:sz w:val="24"/>
          <w:szCs w:val="24"/>
        </w:rPr>
        <w:t xml:space="preserve"> </w:t>
      </w:r>
      <w:r w:rsidRPr="00326E99">
        <w:rPr>
          <w:bCs/>
          <w:i/>
          <w:color w:val="000000"/>
          <w:spacing w:val="-1"/>
          <w:sz w:val="24"/>
          <w:szCs w:val="24"/>
        </w:rPr>
        <w:t>pay</w:t>
      </w:r>
      <w:r w:rsidRPr="00326E99">
        <w:rPr>
          <w:bCs/>
          <w:i/>
          <w:color w:val="000000"/>
          <w:spacing w:val="28"/>
          <w:sz w:val="24"/>
          <w:szCs w:val="24"/>
        </w:rPr>
        <w:t xml:space="preserve"> </w:t>
      </w:r>
      <w:r w:rsidRPr="00326E99">
        <w:rPr>
          <w:bCs/>
          <w:i/>
          <w:color w:val="000000"/>
          <w:sz w:val="24"/>
          <w:szCs w:val="24"/>
        </w:rPr>
        <w:t>the</w:t>
      </w:r>
      <w:r w:rsidRPr="00326E99">
        <w:rPr>
          <w:bCs/>
          <w:i/>
          <w:color w:val="000000"/>
          <w:spacing w:val="28"/>
          <w:sz w:val="24"/>
          <w:szCs w:val="24"/>
        </w:rPr>
        <w:t xml:space="preserve"> </w:t>
      </w:r>
      <w:r w:rsidRPr="00326E99">
        <w:rPr>
          <w:bCs/>
          <w:i/>
          <w:color w:val="000000"/>
          <w:sz w:val="24"/>
          <w:szCs w:val="24"/>
        </w:rPr>
        <w:t>political</w:t>
      </w:r>
      <w:r w:rsidRPr="00326E99">
        <w:rPr>
          <w:bCs/>
          <w:i/>
          <w:color w:val="000000"/>
          <w:spacing w:val="25"/>
          <w:sz w:val="24"/>
          <w:szCs w:val="24"/>
        </w:rPr>
        <w:t xml:space="preserve"> </w:t>
      </w:r>
      <w:r w:rsidRPr="00326E99">
        <w:rPr>
          <w:bCs/>
          <w:i/>
          <w:color w:val="000000"/>
          <w:sz w:val="24"/>
          <w:szCs w:val="24"/>
        </w:rPr>
        <w:t>levy</w:t>
      </w:r>
      <w:r w:rsidRPr="00326E99">
        <w:rPr>
          <w:bCs/>
          <w:i/>
          <w:color w:val="000000"/>
          <w:spacing w:val="27"/>
          <w:sz w:val="24"/>
          <w:szCs w:val="24"/>
        </w:rPr>
        <w:t xml:space="preserve"> </w:t>
      </w:r>
      <w:r w:rsidRPr="00326E99">
        <w:rPr>
          <w:bCs/>
          <w:i/>
          <w:color w:val="000000"/>
          <w:sz w:val="24"/>
          <w:szCs w:val="24"/>
        </w:rPr>
        <w:t>and with</w:t>
      </w:r>
      <w:r w:rsidRPr="00326E99">
        <w:rPr>
          <w:bCs/>
          <w:i/>
          <w:color w:val="000000"/>
          <w:spacing w:val="4"/>
          <w:sz w:val="24"/>
          <w:szCs w:val="24"/>
        </w:rPr>
        <w:t xml:space="preserve"> </w:t>
      </w:r>
      <w:r w:rsidRPr="00326E99">
        <w:rPr>
          <w:bCs/>
          <w:i/>
          <w:color w:val="000000"/>
          <w:sz w:val="24"/>
          <w:szCs w:val="24"/>
        </w:rPr>
        <w:t>the</w:t>
      </w:r>
      <w:r w:rsidRPr="00326E99">
        <w:rPr>
          <w:bCs/>
          <w:i/>
          <w:color w:val="000000"/>
          <w:spacing w:val="6"/>
          <w:sz w:val="24"/>
          <w:szCs w:val="24"/>
        </w:rPr>
        <w:t xml:space="preserve"> </w:t>
      </w:r>
      <w:r w:rsidRPr="00326E99">
        <w:rPr>
          <w:bCs/>
          <w:i/>
          <w:color w:val="000000"/>
          <w:sz w:val="24"/>
          <w:szCs w:val="24"/>
        </w:rPr>
        <w:t>exception</w:t>
      </w:r>
      <w:r w:rsidRPr="00326E99">
        <w:rPr>
          <w:bCs/>
          <w:i/>
          <w:color w:val="000000"/>
          <w:spacing w:val="3"/>
          <w:sz w:val="24"/>
          <w:szCs w:val="24"/>
        </w:rPr>
        <w:t xml:space="preserve"> </w:t>
      </w:r>
      <w:r w:rsidRPr="00326E99">
        <w:rPr>
          <w:bCs/>
          <w:i/>
          <w:color w:val="000000"/>
          <w:sz w:val="24"/>
          <w:szCs w:val="24"/>
        </w:rPr>
        <w:t>of</w:t>
      </w:r>
      <w:r w:rsidRPr="00326E99">
        <w:rPr>
          <w:bCs/>
          <w:i/>
          <w:color w:val="000000"/>
          <w:spacing w:val="4"/>
          <w:sz w:val="24"/>
          <w:szCs w:val="24"/>
        </w:rPr>
        <w:t xml:space="preserve"> </w:t>
      </w:r>
      <w:r w:rsidRPr="00326E99">
        <w:rPr>
          <w:bCs/>
          <w:i/>
          <w:color w:val="000000"/>
          <w:sz w:val="24"/>
          <w:szCs w:val="24"/>
        </w:rPr>
        <w:t>Northern</w:t>
      </w:r>
      <w:r w:rsidRPr="00326E99">
        <w:rPr>
          <w:bCs/>
          <w:i/>
          <w:color w:val="000000"/>
          <w:spacing w:val="5"/>
          <w:sz w:val="24"/>
          <w:szCs w:val="24"/>
        </w:rPr>
        <w:t xml:space="preserve"> </w:t>
      </w:r>
      <w:r w:rsidRPr="00326E99">
        <w:rPr>
          <w:bCs/>
          <w:i/>
          <w:color w:val="000000"/>
          <w:spacing w:val="1"/>
          <w:sz w:val="24"/>
          <w:szCs w:val="24"/>
        </w:rPr>
        <w:t>Ireland</w:t>
      </w:r>
      <w:r w:rsidRPr="00326E99">
        <w:rPr>
          <w:bCs/>
          <w:i/>
          <w:color w:val="000000"/>
          <w:spacing w:val="4"/>
          <w:sz w:val="24"/>
          <w:szCs w:val="24"/>
        </w:rPr>
        <w:t xml:space="preserve"> </w:t>
      </w:r>
      <w:r w:rsidRPr="00326E99">
        <w:rPr>
          <w:bCs/>
          <w:i/>
          <w:color w:val="000000"/>
          <w:spacing w:val="-1"/>
          <w:sz w:val="24"/>
          <w:szCs w:val="24"/>
        </w:rPr>
        <w:t>members</w:t>
      </w:r>
      <w:r w:rsidRPr="00326E99">
        <w:rPr>
          <w:bCs/>
          <w:i/>
          <w:color w:val="000000"/>
          <w:spacing w:val="7"/>
          <w:sz w:val="24"/>
          <w:szCs w:val="24"/>
        </w:rPr>
        <w:t xml:space="preserve"> </w:t>
      </w:r>
      <w:r w:rsidRPr="00326E99">
        <w:rPr>
          <w:bCs/>
          <w:i/>
          <w:color w:val="000000"/>
          <w:spacing w:val="-1"/>
          <w:sz w:val="24"/>
          <w:szCs w:val="24"/>
        </w:rPr>
        <w:t>they</w:t>
      </w:r>
      <w:r w:rsidRPr="00326E99">
        <w:rPr>
          <w:bCs/>
          <w:i/>
          <w:color w:val="000000"/>
          <w:spacing w:val="7"/>
          <w:sz w:val="24"/>
          <w:szCs w:val="24"/>
        </w:rPr>
        <w:t xml:space="preserve"> </w:t>
      </w:r>
      <w:r w:rsidRPr="00326E99">
        <w:rPr>
          <w:bCs/>
          <w:i/>
          <w:color w:val="000000"/>
          <w:sz w:val="24"/>
          <w:szCs w:val="24"/>
        </w:rPr>
        <w:t>must</w:t>
      </w:r>
      <w:r w:rsidRPr="00326E99">
        <w:rPr>
          <w:bCs/>
          <w:i/>
          <w:color w:val="000000"/>
          <w:spacing w:val="2"/>
          <w:sz w:val="24"/>
          <w:szCs w:val="24"/>
        </w:rPr>
        <w:t xml:space="preserve"> </w:t>
      </w:r>
      <w:r w:rsidRPr="00326E99">
        <w:rPr>
          <w:bCs/>
          <w:i/>
          <w:color w:val="000000"/>
          <w:spacing w:val="-1"/>
          <w:sz w:val="24"/>
          <w:szCs w:val="24"/>
        </w:rPr>
        <w:t>also</w:t>
      </w:r>
      <w:r w:rsidRPr="00326E99">
        <w:rPr>
          <w:bCs/>
          <w:i/>
          <w:color w:val="000000"/>
          <w:spacing w:val="6"/>
          <w:sz w:val="24"/>
          <w:szCs w:val="24"/>
        </w:rPr>
        <w:t xml:space="preserve"> </w:t>
      </w:r>
      <w:r w:rsidRPr="00326E99">
        <w:rPr>
          <w:bCs/>
          <w:i/>
          <w:color w:val="000000"/>
          <w:sz w:val="24"/>
          <w:szCs w:val="24"/>
        </w:rPr>
        <w:t>be</w:t>
      </w:r>
      <w:r w:rsidRPr="00326E99">
        <w:rPr>
          <w:bCs/>
          <w:i/>
          <w:color w:val="000000"/>
          <w:spacing w:val="6"/>
          <w:sz w:val="24"/>
          <w:szCs w:val="24"/>
        </w:rPr>
        <w:t xml:space="preserve"> </w:t>
      </w:r>
      <w:r w:rsidRPr="00326E99">
        <w:rPr>
          <w:bCs/>
          <w:i/>
          <w:color w:val="000000"/>
          <w:sz w:val="24"/>
          <w:szCs w:val="24"/>
        </w:rPr>
        <w:t>members</w:t>
      </w:r>
      <w:r w:rsidRPr="00326E99">
        <w:rPr>
          <w:bCs/>
          <w:i/>
          <w:color w:val="000000"/>
          <w:spacing w:val="4"/>
          <w:sz w:val="24"/>
          <w:szCs w:val="24"/>
        </w:rPr>
        <w:t xml:space="preserve"> </w:t>
      </w:r>
      <w:r w:rsidRPr="00326E99">
        <w:rPr>
          <w:bCs/>
          <w:i/>
          <w:color w:val="000000"/>
          <w:sz w:val="24"/>
          <w:szCs w:val="24"/>
        </w:rPr>
        <w:t>of the</w:t>
      </w:r>
      <w:r w:rsidRPr="00326E99">
        <w:rPr>
          <w:bCs/>
          <w:i/>
          <w:color w:val="000000"/>
          <w:spacing w:val="1"/>
          <w:sz w:val="24"/>
          <w:szCs w:val="24"/>
        </w:rPr>
        <w:t xml:space="preserve"> </w:t>
      </w:r>
      <w:r w:rsidRPr="00326E99">
        <w:rPr>
          <w:bCs/>
          <w:i/>
          <w:color w:val="000000"/>
          <w:sz w:val="24"/>
          <w:szCs w:val="24"/>
        </w:rPr>
        <w:t>Labour Party.</w:t>
      </w:r>
    </w:p>
    <w:p w14:paraId="16246083" w14:textId="31890148" w:rsidR="00326E99" w:rsidRPr="002514B9" w:rsidRDefault="00426D7D" w:rsidP="002514B9">
      <w:pPr>
        <w:pStyle w:val="ListParagraph"/>
        <w:numPr>
          <w:ilvl w:val="2"/>
          <w:numId w:val="25"/>
        </w:numPr>
        <w:spacing w:after="0" w:line="240" w:lineRule="auto"/>
        <w:ind w:left="2127" w:hanging="846"/>
        <w:rPr>
          <w:rFonts w:cs="Tahoma"/>
          <w:color w:val="000000" w:themeColor="text1"/>
          <w:sz w:val="24"/>
          <w:szCs w:val="24"/>
        </w:rPr>
      </w:pPr>
      <w:r w:rsidRPr="00326E99">
        <w:rPr>
          <w:rFonts w:cs="Tahoma"/>
          <w:iCs/>
          <w:color w:val="000000" w:themeColor="text1"/>
          <w:sz w:val="24"/>
          <w:szCs w:val="24"/>
        </w:rPr>
        <w:t xml:space="preserve">Between AGM’s each Branch shall hold regular Branch Committee or membership meetings for the effective governance of the </w:t>
      </w:r>
      <w:r w:rsidRPr="00406C52">
        <w:rPr>
          <w:rFonts w:cs="Tahoma"/>
          <w:iCs/>
          <w:color w:val="000000" w:themeColor="text1"/>
          <w:sz w:val="24"/>
          <w:szCs w:val="24"/>
        </w:rPr>
        <w:t xml:space="preserve">Branch. </w:t>
      </w:r>
      <w:r w:rsidR="009726EE" w:rsidRPr="00406C52">
        <w:rPr>
          <w:rFonts w:cs="Tahoma"/>
          <w:iCs/>
          <w:color w:val="000000" w:themeColor="text1"/>
          <w:sz w:val="24"/>
          <w:szCs w:val="24"/>
        </w:rPr>
        <w:t>The venues of which should be accessible to all concerned.</w:t>
      </w:r>
    </w:p>
    <w:p w14:paraId="223463D2" w14:textId="63964A7D" w:rsidR="00326E99" w:rsidRPr="002514B9" w:rsidRDefault="00426D7D" w:rsidP="002514B9">
      <w:pPr>
        <w:pStyle w:val="ListParagraph"/>
        <w:numPr>
          <w:ilvl w:val="2"/>
          <w:numId w:val="25"/>
        </w:numPr>
        <w:spacing w:after="0" w:line="240" w:lineRule="auto"/>
        <w:ind w:left="2127" w:hanging="846"/>
        <w:rPr>
          <w:rFonts w:cs="Tahoma"/>
          <w:color w:val="000000" w:themeColor="text1"/>
          <w:sz w:val="24"/>
          <w:szCs w:val="24"/>
        </w:rPr>
      </w:pPr>
      <w:r w:rsidRPr="00326E99">
        <w:rPr>
          <w:rFonts w:cs="Tahoma"/>
          <w:color w:val="000000" w:themeColor="text1"/>
          <w:sz w:val="24"/>
          <w:szCs w:val="24"/>
        </w:rPr>
        <w:t>Between AGM’s the branch shall also hold a minimum of 4 Branch Committee meetings or membership meetings for the effective governance of the Branch. The Quorum of all main Committee meetings will be 8</w:t>
      </w:r>
      <w:r w:rsidR="00406C52">
        <w:rPr>
          <w:rFonts w:cs="Tahoma"/>
          <w:color w:val="000000" w:themeColor="text1"/>
          <w:sz w:val="24"/>
          <w:szCs w:val="24"/>
        </w:rPr>
        <w:t>.</w:t>
      </w:r>
    </w:p>
    <w:p w14:paraId="380ADC18" w14:textId="0123BCD0" w:rsidR="00326E99" w:rsidRPr="002514B9" w:rsidRDefault="00426D7D" w:rsidP="002514B9">
      <w:pPr>
        <w:pStyle w:val="ListParagraph"/>
        <w:numPr>
          <w:ilvl w:val="2"/>
          <w:numId w:val="25"/>
        </w:numPr>
        <w:spacing w:after="0" w:line="240" w:lineRule="auto"/>
        <w:ind w:left="2127" w:hanging="846"/>
        <w:rPr>
          <w:rFonts w:cs="Tahoma"/>
          <w:color w:val="000000" w:themeColor="text1"/>
          <w:sz w:val="24"/>
          <w:szCs w:val="24"/>
        </w:rPr>
      </w:pPr>
      <w:r w:rsidRPr="00326E99">
        <w:rPr>
          <w:rFonts w:cs="Tahoma"/>
          <w:color w:val="000000" w:themeColor="text1"/>
          <w:sz w:val="24"/>
          <w:szCs w:val="24"/>
        </w:rPr>
        <w:t>The Annual General Meeting will transact the following business:</w:t>
      </w:r>
      <w:r w:rsidR="00326E99" w:rsidRPr="00326E99">
        <w:rPr>
          <w:rFonts w:cs="Tahoma"/>
          <w:color w:val="000000" w:themeColor="text1"/>
          <w:sz w:val="24"/>
          <w:szCs w:val="24"/>
        </w:rPr>
        <w:t xml:space="preserve"> </w:t>
      </w:r>
      <w:r w:rsidRPr="00326E99">
        <w:rPr>
          <w:rFonts w:cs="Tahoma"/>
          <w:color w:val="000000" w:themeColor="text1"/>
          <w:sz w:val="24"/>
          <w:szCs w:val="24"/>
        </w:rPr>
        <w:t>Chairperson’s Report</w:t>
      </w:r>
      <w:r w:rsidR="00326E99" w:rsidRPr="00326E99">
        <w:rPr>
          <w:rFonts w:cs="Tahoma"/>
          <w:color w:val="000000" w:themeColor="text1"/>
          <w:sz w:val="24"/>
          <w:szCs w:val="24"/>
        </w:rPr>
        <w:t xml:space="preserve"> </w:t>
      </w:r>
      <w:r w:rsidRPr="00326E99">
        <w:rPr>
          <w:rFonts w:cs="Tahoma"/>
          <w:color w:val="000000" w:themeColor="text1"/>
          <w:sz w:val="24"/>
          <w:szCs w:val="24"/>
        </w:rPr>
        <w:t>Branch Secretary’s Report</w:t>
      </w:r>
      <w:r w:rsidR="00326E99" w:rsidRPr="00326E99">
        <w:rPr>
          <w:rFonts w:cs="Tahoma"/>
          <w:color w:val="000000" w:themeColor="text1"/>
          <w:sz w:val="24"/>
          <w:szCs w:val="24"/>
        </w:rPr>
        <w:t xml:space="preserve"> </w:t>
      </w:r>
      <w:r w:rsidRPr="00326E99">
        <w:rPr>
          <w:rFonts w:cs="Tahoma"/>
          <w:color w:val="000000" w:themeColor="text1"/>
          <w:sz w:val="24"/>
          <w:szCs w:val="24"/>
        </w:rPr>
        <w:t>Financial Secretary’s Report (To include any Auditors report)</w:t>
      </w:r>
      <w:r w:rsidR="00326E99" w:rsidRPr="00326E99">
        <w:rPr>
          <w:rFonts w:cs="Tahoma"/>
          <w:color w:val="000000" w:themeColor="text1"/>
          <w:sz w:val="24"/>
          <w:szCs w:val="24"/>
        </w:rPr>
        <w:t xml:space="preserve"> </w:t>
      </w:r>
      <w:r w:rsidRPr="00326E99">
        <w:rPr>
          <w:rFonts w:cs="Tahoma"/>
          <w:color w:val="000000" w:themeColor="text1"/>
          <w:sz w:val="24"/>
          <w:szCs w:val="24"/>
        </w:rPr>
        <w:t xml:space="preserve">Sectional/Officers Reports </w:t>
      </w:r>
      <w:r w:rsidR="00326E99" w:rsidRPr="00326E99">
        <w:rPr>
          <w:rFonts w:cs="Tahoma"/>
          <w:color w:val="000000" w:themeColor="text1"/>
          <w:sz w:val="24"/>
          <w:szCs w:val="24"/>
        </w:rPr>
        <w:t xml:space="preserve"> </w:t>
      </w:r>
      <w:r w:rsidRPr="00326E99">
        <w:rPr>
          <w:rFonts w:cs="Tahoma"/>
          <w:color w:val="000000" w:themeColor="text1"/>
          <w:sz w:val="24"/>
          <w:szCs w:val="24"/>
        </w:rPr>
        <w:t xml:space="preserve">Endorse the Branch Election Results </w:t>
      </w:r>
      <w:r w:rsidR="00326E99" w:rsidRPr="00326E99">
        <w:rPr>
          <w:rFonts w:cs="Tahoma"/>
          <w:color w:val="000000" w:themeColor="text1"/>
          <w:sz w:val="24"/>
          <w:szCs w:val="24"/>
        </w:rPr>
        <w:t xml:space="preserve"> </w:t>
      </w:r>
      <w:r w:rsidRPr="00326E99">
        <w:rPr>
          <w:rFonts w:cs="Tahoma"/>
          <w:color w:val="000000" w:themeColor="text1"/>
          <w:sz w:val="24"/>
          <w:szCs w:val="24"/>
        </w:rPr>
        <w:t>Alteration of Branch Rules</w:t>
      </w:r>
      <w:r w:rsidR="00326E99" w:rsidRPr="00326E99">
        <w:rPr>
          <w:rFonts w:cs="Tahoma"/>
          <w:color w:val="000000" w:themeColor="text1"/>
          <w:sz w:val="24"/>
          <w:szCs w:val="24"/>
        </w:rPr>
        <w:t xml:space="preserve"> </w:t>
      </w:r>
      <w:r w:rsidRPr="00326E99">
        <w:rPr>
          <w:rFonts w:cs="Tahoma"/>
          <w:color w:val="000000" w:themeColor="text1"/>
          <w:sz w:val="24"/>
          <w:szCs w:val="24"/>
        </w:rPr>
        <w:t>Confirmation of Conference Delegation, as presented by the Secretary</w:t>
      </w:r>
    </w:p>
    <w:p w14:paraId="089035EB" w14:textId="458F8065" w:rsidR="00326E99" w:rsidRPr="002514B9" w:rsidRDefault="00426D7D" w:rsidP="002514B9">
      <w:pPr>
        <w:pStyle w:val="ListParagraph"/>
        <w:numPr>
          <w:ilvl w:val="2"/>
          <w:numId w:val="25"/>
        </w:numPr>
        <w:spacing w:after="0" w:line="240" w:lineRule="auto"/>
        <w:ind w:left="2127" w:hanging="846"/>
        <w:rPr>
          <w:rFonts w:cs="Tahoma"/>
          <w:sz w:val="24"/>
          <w:szCs w:val="24"/>
        </w:rPr>
      </w:pPr>
      <w:r w:rsidRPr="007455D7">
        <w:rPr>
          <w:rFonts w:cs="Tahoma"/>
          <w:sz w:val="24"/>
          <w:szCs w:val="24"/>
        </w:rPr>
        <w:t xml:space="preserve">Principle officers &amp; Deputy Secretary’s will meet a minimum of every month around the Branch area or online. All officers meeting will be held once a quarter. At the </w:t>
      </w:r>
      <w:r w:rsidRPr="004E3755">
        <w:rPr>
          <w:rFonts w:cs="Tahoma"/>
          <w:color w:val="000000" w:themeColor="text1"/>
          <w:sz w:val="24"/>
          <w:szCs w:val="24"/>
        </w:rPr>
        <w:t xml:space="preserve">end of each calendar year an extended Officers meeting will be held to discuss the strategic direction of the Branch for the forthcoming year, and will be held at a mutually convenient location, and overnight subsistence will be provided in accordance with existing National </w:t>
      </w:r>
      <w:r w:rsidRPr="00C347A2">
        <w:rPr>
          <w:rFonts w:cs="Tahoma"/>
          <w:color w:val="000000" w:themeColor="text1"/>
          <w:sz w:val="24"/>
          <w:szCs w:val="24"/>
        </w:rPr>
        <w:t xml:space="preserve">rules. </w:t>
      </w:r>
    </w:p>
    <w:p w14:paraId="539B36AD" w14:textId="4ADE8187" w:rsidR="002514B9" w:rsidRPr="002514B9" w:rsidRDefault="00426D7D" w:rsidP="002514B9">
      <w:pPr>
        <w:pStyle w:val="ListParagraph"/>
        <w:numPr>
          <w:ilvl w:val="2"/>
          <w:numId w:val="25"/>
        </w:numPr>
        <w:spacing w:after="0" w:line="240" w:lineRule="auto"/>
        <w:ind w:left="2127" w:hanging="846"/>
        <w:rPr>
          <w:rFonts w:cs="Tahoma"/>
          <w:b/>
          <w:bCs/>
          <w:color w:val="000000" w:themeColor="text1"/>
          <w:sz w:val="24"/>
          <w:szCs w:val="24"/>
        </w:rPr>
      </w:pPr>
      <w:r w:rsidRPr="004E3755">
        <w:rPr>
          <w:rFonts w:cs="Tahoma"/>
          <w:color w:val="000000" w:themeColor="text1"/>
          <w:sz w:val="24"/>
          <w:szCs w:val="24"/>
        </w:rPr>
        <w:t xml:space="preserve">A Branch shall not instruct or permit any Branch Officer to act in a manner contrary to the Rules and Objectives or prevent them from acting in accordance with the Rules and Objectives of the Union. </w:t>
      </w:r>
    </w:p>
    <w:p w14:paraId="5F58B358" w14:textId="77777777" w:rsidR="00326E99" w:rsidRPr="004E3755" w:rsidRDefault="00326E99" w:rsidP="00C347A2">
      <w:pPr>
        <w:pStyle w:val="ListParagraph"/>
        <w:spacing w:after="0" w:line="240" w:lineRule="auto"/>
        <w:ind w:left="2127"/>
        <w:rPr>
          <w:rFonts w:cs="Tahoma"/>
          <w:b/>
          <w:bCs/>
          <w:color w:val="000000" w:themeColor="text1"/>
          <w:sz w:val="24"/>
          <w:szCs w:val="24"/>
        </w:rPr>
      </w:pPr>
    </w:p>
    <w:p w14:paraId="5D64155A" w14:textId="77777777" w:rsidR="00326E99" w:rsidRPr="00C347A2" w:rsidRDefault="00326E99" w:rsidP="00C347A2">
      <w:pPr>
        <w:pStyle w:val="ListParagraph"/>
        <w:numPr>
          <w:ilvl w:val="1"/>
          <w:numId w:val="25"/>
        </w:numPr>
        <w:spacing w:after="0" w:line="240" w:lineRule="auto"/>
        <w:rPr>
          <w:rFonts w:cs="Tahoma"/>
          <w:b/>
          <w:bCs/>
          <w:sz w:val="24"/>
          <w:szCs w:val="24"/>
        </w:rPr>
      </w:pPr>
      <w:r w:rsidRPr="004E3755">
        <w:rPr>
          <w:rFonts w:cs="Tahoma"/>
          <w:b/>
          <w:iCs/>
          <w:sz w:val="24"/>
          <w:szCs w:val="24"/>
        </w:rPr>
        <w:t>Branch Election Procedures</w:t>
      </w:r>
    </w:p>
    <w:p w14:paraId="375AB1AA" w14:textId="77777777" w:rsidR="00C347A2" w:rsidRPr="004E3755" w:rsidRDefault="00C347A2" w:rsidP="00C347A2">
      <w:pPr>
        <w:pStyle w:val="ListParagraph"/>
        <w:spacing w:after="0" w:line="240" w:lineRule="auto"/>
        <w:ind w:left="1491"/>
        <w:rPr>
          <w:rFonts w:cs="Tahoma"/>
          <w:b/>
          <w:bCs/>
          <w:sz w:val="24"/>
          <w:szCs w:val="24"/>
        </w:rPr>
      </w:pPr>
    </w:p>
    <w:p w14:paraId="0E2B1B73" w14:textId="3C8E8B63" w:rsidR="004E3755" w:rsidRPr="004E3755" w:rsidRDefault="00326E99" w:rsidP="00C347A2">
      <w:pPr>
        <w:pStyle w:val="ListParagraph"/>
        <w:spacing w:after="0" w:line="240" w:lineRule="auto"/>
        <w:ind w:left="1848"/>
        <w:rPr>
          <w:rFonts w:cs="Tahoma"/>
          <w:i/>
          <w:iCs/>
          <w:sz w:val="24"/>
          <w:szCs w:val="24"/>
        </w:rPr>
      </w:pPr>
      <w:r w:rsidRPr="004E3755">
        <w:rPr>
          <w:rFonts w:cs="Tahoma"/>
          <w:iCs/>
          <w:sz w:val="24"/>
          <w:szCs w:val="24"/>
        </w:rPr>
        <w:t>The Branch shall establish rules governing the conduct of elections to ensure equality of treatment for all candidates. These shall be incorporated into the Branch Constitution/Branch Rules and shall be published to the membership. All Officers</w:t>
      </w:r>
      <w:r w:rsidR="004E3755" w:rsidRPr="004E3755">
        <w:rPr>
          <w:rFonts w:cs="Tahoma"/>
          <w:iCs/>
          <w:sz w:val="24"/>
          <w:szCs w:val="24"/>
        </w:rPr>
        <w:t xml:space="preserve"> </w:t>
      </w:r>
      <w:r w:rsidRPr="004E3755">
        <w:rPr>
          <w:rFonts w:cs="Tahoma"/>
          <w:iCs/>
          <w:sz w:val="24"/>
          <w:szCs w:val="24"/>
        </w:rPr>
        <w:t>Elections in Branches shall be held as individual membership ballots which may only be undertaken via the post, email and workplaces.</w:t>
      </w:r>
    </w:p>
    <w:p w14:paraId="3972ED40" w14:textId="551BE345" w:rsidR="002514B9" w:rsidRDefault="002514B9">
      <w:pPr>
        <w:rPr>
          <w:rFonts w:cs="Tahoma"/>
          <w:b/>
          <w:bCs/>
          <w:sz w:val="24"/>
          <w:szCs w:val="24"/>
        </w:rPr>
      </w:pPr>
      <w:r>
        <w:rPr>
          <w:rFonts w:cs="Tahoma"/>
          <w:b/>
          <w:bCs/>
          <w:sz w:val="24"/>
          <w:szCs w:val="24"/>
        </w:rPr>
        <w:br w:type="page"/>
      </w:r>
    </w:p>
    <w:p w14:paraId="29EAB5FE" w14:textId="77777777" w:rsidR="004E3755" w:rsidRPr="004E3755" w:rsidRDefault="004E3755" w:rsidP="00C347A2">
      <w:pPr>
        <w:pStyle w:val="ListParagraph"/>
        <w:spacing w:after="0" w:line="240" w:lineRule="auto"/>
        <w:ind w:left="1848"/>
        <w:rPr>
          <w:rFonts w:cs="Tahoma"/>
          <w:b/>
          <w:bCs/>
          <w:sz w:val="24"/>
          <w:szCs w:val="24"/>
        </w:rPr>
      </w:pPr>
    </w:p>
    <w:p w14:paraId="15416FED" w14:textId="77777777" w:rsidR="004E3755" w:rsidRPr="004E3755" w:rsidRDefault="00326E99" w:rsidP="00C347A2">
      <w:pPr>
        <w:pStyle w:val="ListParagraph"/>
        <w:numPr>
          <w:ilvl w:val="2"/>
          <w:numId w:val="25"/>
        </w:numPr>
        <w:spacing w:after="0" w:line="240" w:lineRule="auto"/>
        <w:rPr>
          <w:rFonts w:cs="Tahoma"/>
          <w:b/>
          <w:color w:val="000000" w:themeColor="text1"/>
          <w:sz w:val="24"/>
          <w:szCs w:val="24"/>
        </w:rPr>
      </w:pPr>
      <w:r w:rsidRPr="004E3755">
        <w:rPr>
          <w:rFonts w:cs="Tahoma"/>
          <w:b/>
          <w:color w:val="000000" w:themeColor="text1"/>
          <w:sz w:val="24"/>
          <w:szCs w:val="24"/>
        </w:rPr>
        <w:t>Nominations</w:t>
      </w:r>
    </w:p>
    <w:p w14:paraId="0DF5040E"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5FB3008E" w14:textId="77777777" w:rsidR="004E3755" w:rsidRPr="004E3755" w:rsidRDefault="00326E99" w:rsidP="00C347A2">
      <w:pPr>
        <w:pStyle w:val="ListParagraph"/>
        <w:spacing w:after="0" w:line="240" w:lineRule="auto"/>
        <w:ind w:left="1848"/>
        <w:rPr>
          <w:rFonts w:cs="Tahoma"/>
          <w:b/>
          <w:color w:val="000000" w:themeColor="text1"/>
          <w:sz w:val="24"/>
          <w:szCs w:val="24"/>
        </w:rPr>
      </w:pPr>
      <w:r w:rsidRPr="004E3755">
        <w:rPr>
          <w:rFonts w:cs="Tahoma"/>
          <w:color w:val="000000" w:themeColor="text1"/>
          <w:sz w:val="24"/>
          <w:szCs w:val="24"/>
        </w:rPr>
        <w:t>No member shall be elected to any office without first having been nominated in writing by two members of the Branch, one as a proposer and the other as seconder, and with the candidate’s written consent to the nomination.</w:t>
      </w:r>
    </w:p>
    <w:p w14:paraId="76D10979" w14:textId="77777777" w:rsidR="004E3755" w:rsidRPr="004E3755" w:rsidRDefault="004E3755" w:rsidP="00C347A2">
      <w:pPr>
        <w:pStyle w:val="ListParagraph"/>
        <w:spacing w:after="0" w:line="240" w:lineRule="auto"/>
        <w:ind w:left="1848"/>
        <w:rPr>
          <w:rFonts w:cs="Tahoma"/>
          <w:color w:val="000000" w:themeColor="text1"/>
          <w:sz w:val="24"/>
          <w:szCs w:val="24"/>
        </w:rPr>
      </w:pPr>
    </w:p>
    <w:p w14:paraId="1A77A861" w14:textId="6DE54C65" w:rsidR="004E3755" w:rsidRPr="00406C52"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 xml:space="preserve">Such written nomination papers shall be sent to the Branch Secretary or </w:t>
      </w:r>
      <w:r w:rsidRPr="00406C52">
        <w:rPr>
          <w:rFonts w:cs="Tahoma"/>
          <w:color w:val="000000" w:themeColor="text1"/>
          <w:sz w:val="24"/>
          <w:szCs w:val="24"/>
        </w:rPr>
        <w:t>Branch Chair which shall be shown in the notification inviting nominations. The notification shall also clearly state the closing date by which they must be received</w:t>
      </w:r>
      <w:r w:rsidR="00264842" w:rsidRPr="00406C52">
        <w:rPr>
          <w:rFonts w:cs="Tahoma"/>
          <w:color w:val="000000" w:themeColor="text1"/>
          <w:sz w:val="24"/>
          <w:szCs w:val="24"/>
        </w:rPr>
        <w:t xml:space="preserve"> 7 days prior to the AGM</w:t>
      </w:r>
      <w:r w:rsidRPr="00406C52">
        <w:rPr>
          <w:rFonts w:cs="Tahoma"/>
          <w:color w:val="000000" w:themeColor="text1"/>
          <w:sz w:val="24"/>
          <w:szCs w:val="24"/>
        </w:rPr>
        <w:t>, that date will allow members 14 clear days to submit nominations.</w:t>
      </w:r>
    </w:p>
    <w:p w14:paraId="67B7C797" w14:textId="77777777" w:rsidR="00264842" w:rsidRPr="00406C52" w:rsidRDefault="00264842" w:rsidP="00C347A2">
      <w:pPr>
        <w:pStyle w:val="ListParagraph"/>
        <w:spacing w:after="0" w:line="240" w:lineRule="auto"/>
        <w:ind w:left="1848"/>
        <w:rPr>
          <w:rFonts w:cs="Tahoma"/>
          <w:color w:val="000000" w:themeColor="text1"/>
          <w:sz w:val="24"/>
          <w:szCs w:val="24"/>
        </w:rPr>
      </w:pPr>
    </w:p>
    <w:p w14:paraId="52572415" w14:textId="13375007" w:rsidR="00264842" w:rsidRPr="004A4D25" w:rsidRDefault="00264842" w:rsidP="00C347A2">
      <w:pPr>
        <w:pStyle w:val="ListParagraph"/>
        <w:spacing w:after="0" w:line="240" w:lineRule="auto"/>
        <w:ind w:left="1848"/>
        <w:rPr>
          <w:rFonts w:cs="Tahoma"/>
          <w:b/>
          <w:sz w:val="24"/>
          <w:szCs w:val="24"/>
        </w:rPr>
      </w:pPr>
      <w:r w:rsidRPr="00406C52">
        <w:rPr>
          <w:rFonts w:cs="Tahoma"/>
          <w:color w:val="000000" w:themeColor="text1"/>
          <w:sz w:val="24"/>
          <w:szCs w:val="24"/>
        </w:rPr>
        <w:t xml:space="preserve">The election would then take place as soon as possible and allow the AGM to fill </w:t>
      </w:r>
      <w:r w:rsidRPr="004A4D25">
        <w:rPr>
          <w:rFonts w:cs="Tahoma"/>
          <w:sz w:val="24"/>
          <w:szCs w:val="24"/>
        </w:rPr>
        <w:t xml:space="preserve">the other </w:t>
      </w:r>
      <w:r w:rsidR="002B4117" w:rsidRPr="004A4D25">
        <w:rPr>
          <w:rFonts w:cs="Tahoma"/>
          <w:sz w:val="24"/>
          <w:szCs w:val="24"/>
        </w:rPr>
        <w:t xml:space="preserve">uncontested </w:t>
      </w:r>
      <w:r w:rsidRPr="004A4D25">
        <w:rPr>
          <w:rFonts w:cs="Tahoma"/>
          <w:sz w:val="24"/>
          <w:szCs w:val="24"/>
        </w:rPr>
        <w:t>positions. The incumbent officer shall remain in place until the day after the election result has been announced.</w:t>
      </w:r>
    </w:p>
    <w:p w14:paraId="688F8916" w14:textId="77777777" w:rsidR="004E3755" w:rsidRPr="004A4D25" w:rsidRDefault="004E3755" w:rsidP="00C347A2">
      <w:pPr>
        <w:pStyle w:val="ListParagraph"/>
        <w:spacing w:after="0" w:line="240" w:lineRule="auto"/>
        <w:ind w:left="1848"/>
        <w:rPr>
          <w:rFonts w:cs="Tahoma"/>
          <w:sz w:val="24"/>
          <w:szCs w:val="24"/>
        </w:rPr>
      </w:pPr>
    </w:p>
    <w:p w14:paraId="1B249D49" w14:textId="365A6AD5" w:rsidR="004E3755" w:rsidRPr="004E3755" w:rsidRDefault="00326E99" w:rsidP="00C347A2">
      <w:pPr>
        <w:pStyle w:val="ListParagraph"/>
        <w:spacing w:after="0" w:line="240" w:lineRule="auto"/>
        <w:ind w:left="1848"/>
        <w:rPr>
          <w:rFonts w:cs="Tahoma"/>
          <w:b/>
          <w:color w:val="000000" w:themeColor="text1"/>
          <w:sz w:val="24"/>
          <w:szCs w:val="24"/>
        </w:rPr>
      </w:pPr>
      <w:r w:rsidRPr="004A4D25">
        <w:rPr>
          <w:rFonts w:cs="Tahoma"/>
          <w:sz w:val="24"/>
          <w:szCs w:val="24"/>
        </w:rPr>
        <w:t>In the event of a contested position, each nominee will be given the opportunity of submitting an election address of not more than 300 words</w:t>
      </w:r>
      <w:r w:rsidR="002B4117" w:rsidRPr="004A4D25">
        <w:rPr>
          <w:rFonts w:cs="Tahoma"/>
          <w:sz w:val="24"/>
          <w:szCs w:val="24"/>
        </w:rPr>
        <w:t xml:space="preserve"> with biographical details of no more than100 words</w:t>
      </w:r>
      <w:r w:rsidRPr="004A4D25">
        <w:rPr>
          <w:rFonts w:cs="Tahoma"/>
          <w:sz w:val="24"/>
          <w:szCs w:val="24"/>
        </w:rPr>
        <w:t xml:space="preserve">, this </w:t>
      </w:r>
      <w:r w:rsidRPr="004E3755">
        <w:rPr>
          <w:rFonts w:cs="Tahoma"/>
          <w:color w:val="000000" w:themeColor="text1"/>
          <w:sz w:val="24"/>
          <w:szCs w:val="24"/>
        </w:rPr>
        <w:t xml:space="preserve">must be received with the nomination form. All election addresses will be published at least 7 days prior to any election taking place. </w:t>
      </w:r>
    </w:p>
    <w:p w14:paraId="201A3FA0" w14:textId="77777777" w:rsidR="004E3755" w:rsidRPr="004E3755" w:rsidRDefault="004E3755" w:rsidP="00C347A2">
      <w:pPr>
        <w:pStyle w:val="ListParagraph"/>
        <w:spacing w:after="0" w:line="240" w:lineRule="auto"/>
        <w:ind w:left="1848"/>
        <w:rPr>
          <w:rFonts w:cs="Tahoma"/>
          <w:color w:val="000000" w:themeColor="text1"/>
          <w:sz w:val="24"/>
          <w:szCs w:val="24"/>
        </w:rPr>
      </w:pPr>
    </w:p>
    <w:p w14:paraId="5DA1CC2D" w14:textId="658AFD09" w:rsidR="004E3755" w:rsidRP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Agreement can be made at the AGM on any unfilled posts.</w:t>
      </w:r>
    </w:p>
    <w:p w14:paraId="04595B09"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5A0DBD2E" w14:textId="77777777" w:rsidR="004E3755" w:rsidRPr="004E3755" w:rsidRDefault="00326E99" w:rsidP="00C347A2">
      <w:pPr>
        <w:pStyle w:val="ListParagraph"/>
        <w:numPr>
          <w:ilvl w:val="2"/>
          <w:numId w:val="25"/>
        </w:numPr>
        <w:spacing w:after="0" w:line="240" w:lineRule="auto"/>
        <w:rPr>
          <w:rFonts w:cs="Tahoma"/>
          <w:b/>
          <w:color w:val="000000" w:themeColor="text1"/>
          <w:sz w:val="24"/>
          <w:szCs w:val="24"/>
        </w:rPr>
      </w:pPr>
      <w:r w:rsidRPr="004E3755">
        <w:rPr>
          <w:rFonts w:cs="Tahoma"/>
          <w:b/>
          <w:color w:val="000000" w:themeColor="text1"/>
          <w:sz w:val="24"/>
          <w:szCs w:val="24"/>
        </w:rPr>
        <w:t xml:space="preserve">Voting </w:t>
      </w:r>
    </w:p>
    <w:p w14:paraId="4E434A76"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724740C9" w14:textId="77777777" w:rsidR="004E3755" w:rsidRP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 xml:space="preserve">Voting papers will be issued to each member as is appropriate for each election to be held. All practicable efforts will be made by the branch to ensure that members on annual leave or absent for other reasons are offered an opportunity to participate in the ballot. </w:t>
      </w:r>
    </w:p>
    <w:p w14:paraId="54313010"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135AA5F7" w14:textId="77777777" w:rsidR="004E3755" w:rsidRP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 xml:space="preserve">A Returning Officer/Branch Auditor elected at the AGM who shall not themselves be a member of the branch Committee shall oversee the election process and count and confirm any election result. </w:t>
      </w:r>
    </w:p>
    <w:p w14:paraId="6F37DE68"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21708967" w14:textId="77777777" w:rsidR="004E3755" w:rsidRPr="004E3755" w:rsidRDefault="00326E99" w:rsidP="00C347A2">
      <w:pPr>
        <w:pStyle w:val="ListParagraph"/>
        <w:numPr>
          <w:ilvl w:val="2"/>
          <w:numId w:val="25"/>
        </w:numPr>
        <w:spacing w:after="0" w:line="240" w:lineRule="auto"/>
        <w:rPr>
          <w:rFonts w:cs="Tahoma"/>
          <w:b/>
          <w:color w:val="000000" w:themeColor="text1"/>
          <w:sz w:val="24"/>
          <w:szCs w:val="24"/>
        </w:rPr>
      </w:pPr>
      <w:r w:rsidRPr="004E3755">
        <w:rPr>
          <w:rFonts w:cs="Tahoma"/>
          <w:b/>
          <w:color w:val="000000" w:themeColor="text1"/>
          <w:sz w:val="24"/>
          <w:szCs w:val="24"/>
        </w:rPr>
        <w:t>Positions Becoming Vacant Between AGMs</w:t>
      </w:r>
    </w:p>
    <w:p w14:paraId="622635F4" w14:textId="77777777" w:rsidR="004E3755" w:rsidRPr="004E3755" w:rsidRDefault="004E3755" w:rsidP="00C347A2">
      <w:pPr>
        <w:pStyle w:val="ListParagraph"/>
        <w:spacing w:after="0" w:line="240" w:lineRule="auto"/>
        <w:ind w:left="1848"/>
        <w:rPr>
          <w:rFonts w:cs="Tahoma"/>
          <w:b/>
          <w:color w:val="000000" w:themeColor="text1"/>
          <w:sz w:val="24"/>
          <w:szCs w:val="24"/>
        </w:rPr>
      </w:pPr>
    </w:p>
    <w:p w14:paraId="73796B90" w14:textId="77777777" w:rsidR="004E3755" w:rsidRP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Any vacancies, which may arise amongst the Officers between elections, shall be filled under the procedures detailed above, decisions not to invite nominations must be agreed by the Branch Committee.</w:t>
      </w:r>
    </w:p>
    <w:p w14:paraId="3AD16E27" w14:textId="77777777" w:rsidR="004E3755" w:rsidRPr="004E3755" w:rsidRDefault="004E3755" w:rsidP="00C347A2">
      <w:pPr>
        <w:pStyle w:val="ListParagraph"/>
        <w:spacing w:after="0" w:line="240" w:lineRule="auto"/>
        <w:ind w:left="1848"/>
        <w:rPr>
          <w:rFonts w:cs="Tahoma"/>
          <w:color w:val="000000" w:themeColor="text1"/>
          <w:sz w:val="24"/>
          <w:szCs w:val="24"/>
        </w:rPr>
      </w:pPr>
    </w:p>
    <w:p w14:paraId="20444D0B" w14:textId="7DC44597" w:rsidR="004E3755" w:rsidRDefault="00326E99" w:rsidP="00C347A2">
      <w:pPr>
        <w:pStyle w:val="ListParagraph"/>
        <w:spacing w:after="0" w:line="240" w:lineRule="auto"/>
        <w:ind w:left="1848"/>
        <w:rPr>
          <w:rFonts w:cs="Tahoma"/>
          <w:color w:val="000000" w:themeColor="text1"/>
          <w:sz w:val="24"/>
          <w:szCs w:val="24"/>
        </w:rPr>
      </w:pPr>
      <w:r w:rsidRPr="004E3755">
        <w:rPr>
          <w:rFonts w:cs="Tahoma"/>
          <w:color w:val="000000" w:themeColor="text1"/>
          <w:sz w:val="24"/>
          <w:szCs w:val="24"/>
        </w:rPr>
        <w:t xml:space="preserve">Whilst awaiting elections the Branch Officer post will be filled by the relevant deputy, or failing that at the Chair’s discretion. Committee </w:t>
      </w:r>
      <w:r w:rsidRPr="004E3755">
        <w:rPr>
          <w:rFonts w:cs="Tahoma"/>
          <w:color w:val="000000" w:themeColor="text1"/>
          <w:sz w:val="24"/>
          <w:szCs w:val="24"/>
        </w:rPr>
        <w:lastRenderedPageBreak/>
        <w:t xml:space="preserve">member vacancies can be filled during the </w:t>
      </w:r>
      <w:r w:rsidR="00264842" w:rsidRPr="004E3755">
        <w:rPr>
          <w:rFonts w:cs="Tahoma"/>
          <w:color w:val="000000" w:themeColor="text1"/>
          <w:sz w:val="24"/>
          <w:szCs w:val="24"/>
        </w:rPr>
        <w:t>2-year</w:t>
      </w:r>
      <w:r w:rsidRPr="004E3755">
        <w:rPr>
          <w:rFonts w:cs="Tahoma"/>
          <w:color w:val="000000" w:themeColor="text1"/>
          <w:sz w:val="24"/>
          <w:szCs w:val="24"/>
        </w:rPr>
        <w:t xml:space="preserve"> term at the discretion of the Committee, awaiting ratification at a Branch meeting</w:t>
      </w:r>
    </w:p>
    <w:p w14:paraId="6EBC4DB8" w14:textId="2C54A8A4" w:rsidR="002514B9" w:rsidRDefault="002514B9">
      <w:pPr>
        <w:rPr>
          <w:rFonts w:cs="Tahoma"/>
          <w:color w:val="000000" w:themeColor="text1"/>
          <w:sz w:val="24"/>
          <w:szCs w:val="24"/>
        </w:rPr>
      </w:pPr>
      <w:r>
        <w:rPr>
          <w:rFonts w:cs="Tahoma"/>
          <w:color w:val="000000" w:themeColor="text1"/>
          <w:sz w:val="24"/>
          <w:szCs w:val="24"/>
        </w:rPr>
        <w:br w:type="page"/>
      </w:r>
    </w:p>
    <w:p w14:paraId="46D66D7A" w14:textId="77777777" w:rsidR="004E3755" w:rsidRDefault="004E3755" w:rsidP="00C347A2">
      <w:pPr>
        <w:pStyle w:val="ListParagraph"/>
        <w:spacing w:after="0" w:line="240" w:lineRule="auto"/>
        <w:ind w:left="1848"/>
        <w:rPr>
          <w:rFonts w:cs="Tahoma"/>
          <w:color w:val="000000" w:themeColor="text1"/>
          <w:sz w:val="24"/>
          <w:szCs w:val="24"/>
        </w:rPr>
      </w:pPr>
    </w:p>
    <w:p w14:paraId="1A300EA9" w14:textId="77777777" w:rsidR="004E3755" w:rsidRPr="004E3755" w:rsidRDefault="004E3755" w:rsidP="00C347A2">
      <w:pPr>
        <w:pStyle w:val="ListParagraph"/>
        <w:numPr>
          <w:ilvl w:val="0"/>
          <w:numId w:val="41"/>
        </w:numPr>
        <w:spacing w:after="0" w:line="240" w:lineRule="auto"/>
        <w:rPr>
          <w:rFonts w:cs="Tahoma"/>
          <w:color w:val="000000" w:themeColor="text1"/>
          <w:sz w:val="24"/>
          <w:szCs w:val="24"/>
        </w:rPr>
      </w:pPr>
      <w:r w:rsidRPr="004E3755">
        <w:rPr>
          <w:rFonts w:cs="Tahoma"/>
          <w:b/>
          <w:sz w:val="24"/>
          <w:szCs w:val="24"/>
        </w:rPr>
        <w:t>BRANCH FINANCES</w:t>
      </w:r>
    </w:p>
    <w:p w14:paraId="5FA21C31" w14:textId="77777777" w:rsidR="004E3755" w:rsidRPr="004E3755" w:rsidRDefault="004E3755" w:rsidP="00C347A2">
      <w:pPr>
        <w:pStyle w:val="ListParagraph"/>
        <w:spacing w:after="0" w:line="240" w:lineRule="auto"/>
        <w:ind w:left="1134"/>
        <w:rPr>
          <w:rFonts w:cs="Tahoma"/>
          <w:color w:val="000000" w:themeColor="text1"/>
          <w:sz w:val="24"/>
          <w:szCs w:val="24"/>
        </w:rPr>
      </w:pPr>
    </w:p>
    <w:p w14:paraId="61B41A42" w14:textId="2C9DA69E"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eastAsia="Arial Unicode MS" w:cs="Tahoma"/>
          <w:iCs/>
          <w:color w:val="000000" w:themeColor="text1"/>
          <w:sz w:val="24"/>
          <w:szCs w:val="24"/>
        </w:rPr>
        <w:t>Branches shall ensure that the finances of the branch are conducted in strict accordance with the rules and policies of the union.</w:t>
      </w:r>
    </w:p>
    <w:p w14:paraId="5A22E2A5" w14:textId="47F43F9B"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eastAsia="Arial Unicode MS" w:cs="Tahoma"/>
          <w:iCs/>
          <w:color w:val="000000" w:themeColor="text1"/>
          <w:sz w:val="24"/>
          <w:szCs w:val="24"/>
        </w:rPr>
        <w:t>Every Branch shall produce a financial plan for the following year.</w:t>
      </w:r>
    </w:p>
    <w:p w14:paraId="7EF8DC8F" w14:textId="06D72CC2"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color w:val="000000" w:themeColor="text1"/>
          <w:sz w:val="24"/>
          <w:szCs w:val="24"/>
        </w:rPr>
        <w:t xml:space="preserve">The rules governing all Branch financial matters shall be detailed in the Branch rules or attached as an appendix to the branch constitution. </w:t>
      </w:r>
    </w:p>
    <w:p w14:paraId="0F378A46" w14:textId="20629899"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iCs/>
          <w:color w:val="000000" w:themeColor="text1"/>
          <w:sz w:val="24"/>
          <w:szCs w:val="24"/>
        </w:rPr>
        <w:t xml:space="preserve">The statement of Branch Accounts shall be rendered to the </w:t>
      </w:r>
      <w:r w:rsidRPr="004E3755">
        <w:rPr>
          <w:rFonts w:cs="Tahoma"/>
          <w:color w:val="000000" w:themeColor="text1"/>
          <w:sz w:val="24"/>
          <w:szCs w:val="24"/>
        </w:rPr>
        <w:t>Annual</w:t>
      </w:r>
      <w:r w:rsidRPr="004E3755">
        <w:rPr>
          <w:rFonts w:cs="Tahoma"/>
          <w:iCs/>
          <w:color w:val="000000" w:themeColor="text1"/>
          <w:sz w:val="24"/>
          <w:szCs w:val="24"/>
        </w:rPr>
        <w:t xml:space="preserve"> General Meeting.  </w:t>
      </w:r>
    </w:p>
    <w:p w14:paraId="2DC2B3C6" w14:textId="163BC833"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iCs/>
          <w:color w:val="000000" w:themeColor="text1"/>
          <w:sz w:val="24"/>
          <w:szCs w:val="24"/>
        </w:rPr>
        <w:t xml:space="preserve">Reasonable travel and expenses incurred on official Union business of the Branch will be </w:t>
      </w:r>
      <w:r w:rsidRPr="00B06AFB">
        <w:rPr>
          <w:rFonts w:cs="Tahoma"/>
          <w:iCs/>
          <w:sz w:val="24"/>
          <w:szCs w:val="24"/>
        </w:rPr>
        <w:t>paid</w:t>
      </w:r>
      <w:r w:rsidR="002B4117" w:rsidRPr="00B06AFB">
        <w:rPr>
          <w:rFonts w:cs="Tahoma"/>
          <w:iCs/>
          <w:sz w:val="24"/>
          <w:szCs w:val="24"/>
        </w:rPr>
        <w:t xml:space="preserve"> in line with CWU Expenses Policy</w:t>
      </w:r>
      <w:r w:rsidRPr="00B06AFB">
        <w:rPr>
          <w:rFonts w:cs="Tahoma"/>
          <w:iCs/>
          <w:sz w:val="24"/>
          <w:szCs w:val="24"/>
        </w:rPr>
        <w:t xml:space="preserve">. </w:t>
      </w:r>
      <w:r w:rsidRPr="004E3755">
        <w:rPr>
          <w:rFonts w:cs="Tahoma"/>
          <w:iCs/>
          <w:color w:val="000000" w:themeColor="text1"/>
          <w:sz w:val="24"/>
          <w:szCs w:val="24"/>
        </w:rPr>
        <w:t>Detailed</w:t>
      </w:r>
      <w:r w:rsidRPr="004E3755">
        <w:rPr>
          <w:rFonts w:cs="Tahoma"/>
          <w:color w:val="000000" w:themeColor="text1"/>
          <w:sz w:val="24"/>
          <w:szCs w:val="24"/>
        </w:rPr>
        <w:t xml:space="preserve"> travel claims must be submitted to the Financial Secretary for payment. </w:t>
      </w:r>
    </w:p>
    <w:p w14:paraId="3762816B" w14:textId="1747CF15" w:rsidR="004E3755" w:rsidRPr="002514B9"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color w:val="000000" w:themeColor="text1"/>
          <w:sz w:val="24"/>
          <w:szCs w:val="24"/>
        </w:rPr>
        <w:t>The Branch Committee may not spend more than £1500 on any one item without seeking prior authority from the Branch.</w:t>
      </w:r>
      <w:r w:rsidRPr="004E3755">
        <w:rPr>
          <w:rFonts w:cs="Tahoma"/>
          <w:iCs/>
          <w:color w:val="000000" w:themeColor="text1"/>
          <w:sz w:val="24"/>
          <w:szCs w:val="24"/>
        </w:rPr>
        <w:t xml:space="preserve"> </w:t>
      </w:r>
    </w:p>
    <w:p w14:paraId="063A6D82" w14:textId="1D93EDBE" w:rsidR="004E3755" w:rsidRDefault="004E3755" w:rsidP="002514B9">
      <w:pPr>
        <w:pStyle w:val="ListParagraph"/>
        <w:numPr>
          <w:ilvl w:val="1"/>
          <w:numId w:val="41"/>
        </w:numPr>
        <w:spacing w:after="0" w:line="240" w:lineRule="auto"/>
        <w:rPr>
          <w:rFonts w:cs="Tahoma"/>
          <w:color w:val="000000" w:themeColor="text1"/>
          <w:sz w:val="24"/>
          <w:szCs w:val="24"/>
        </w:rPr>
      </w:pPr>
      <w:r w:rsidRPr="004E3755">
        <w:rPr>
          <w:rFonts w:cs="Tahoma"/>
          <w:color w:val="000000" w:themeColor="text1"/>
          <w:sz w:val="24"/>
          <w:szCs w:val="24"/>
        </w:rPr>
        <w:t xml:space="preserve">The Branch will contribute to the relevant Postal body above branch level on a per capita basis and by agreement of the Branch Committee as and when required. </w:t>
      </w:r>
    </w:p>
    <w:p w14:paraId="097A6A56" w14:textId="2595BFDC" w:rsidR="00B90337" w:rsidRPr="002514B9" w:rsidRDefault="00B90337" w:rsidP="00B90337">
      <w:pPr>
        <w:pStyle w:val="ListParagraph"/>
        <w:spacing w:after="0" w:line="240" w:lineRule="auto"/>
        <w:ind w:left="1491"/>
        <w:rPr>
          <w:rFonts w:cs="Tahoma"/>
          <w:color w:val="000000" w:themeColor="text1"/>
          <w:sz w:val="24"/>
          <w:szCs w:val="24"/>
        </w:rPr>
      </w:pPr>
    </w:p>
    <w:p w14:paraId="56AE1781" w14:textId="4A601EB2" w:rsidR="004E3755" w:rsidRPr="00B90337" w:rsidRDefault="004E3755" w:rsidP="002514B9">
      <w:pPr>
        <w:pStyle w:val="ListParagraph"/>
        <w:numPr>
          <w:ilvl w:val="1"/>
          <w:numId w:val="41"/>
        </w:numPr>
        <w:spacing w:after="0" w:line="240" w:lineRule="auto"/>
        <w:rPr>
          <w:rFonts w:cs="Tahoma"/>
          <w:b/>
          <w:bCs/>
          <w:color w:val="000000" w:themeColor="text1"/>
          <w:sz w:val="24"/>
          <w:szCs w:val="24"/>
        </w:rPr>
      </w:pPr>
      <w:r w:rsidRPr="0066185B">
        <w:rPr>
          <w:rFonts w:cs="Tahoma"/>
          <w:b/>
          <w:bCs/>
          <w:sz w:val="24"/>
          <w:szCs w:val="24"/>
        </w:rPr>
        <w:t>Lay Branch Auditors</w:t>
      </w:r>
    </w:p>
    <w:p w14:paraId="576865A9" w14:textId="77777777" w:rsidR="00B90337" w:rsidRPr="00B90337" w:rsidRDefault="00B90337" w:rsidP="00B90337">
      <w:pPr>
        <w:spacing w:after="0" w:line="240" w:lineRule="auto"/>
        <w:rPr>
          <w:rFonts w:cs="Tahoma"/>
          <w:b/>
          <w:bCs/>
          <w:color w:val="000000" w:themeColor="text1"/>
          <w:sz w:val="24"/>
          <w:szCs w:val="24"/>
        </w:rPr>
      </w:pPr>
    </w:p>
    <w:p w14:paraId="7D39F5BD" w14:textId="61F77AF0" w:rsidR="004E3755" w:rsidRPr="002514B9" w:rsidRDefault="004E3755" w:rsidP="002514B9">
      <w:pPr>
        <w:pStyle w:val="ListParagraph"/>
        <w:numPr>
          <w:ilvl w:val="2"/>
          <w:numId w:val="41"/>
        </w:numPr>
        <w:spacing w:after="0" w:line="240" w:lineRule="auto"/>
        <w:ind w:left="1985" w:hanging="704"/>
        <w:rPr>
          <w:rFonts w:cs="Tahoma"/>
          <w:color w:val="000000" w:themeColor="text1"/>
          <w:sz w:val="24"/>
          <w:szCs w:val="24"/>
        </w:rPr>
      </w:pPr>
      <w:r w:rsidRPr="007455D7">
        <w:rPr>
          <w:rFonts w:cs="Tahoma"/>
          <w:sz w:val="24"/>
          <w:szCs w:val="24"/>
        </w:rPr>
        <w:t xml:space="preserve">The </w:t>
      </w:r>
      <w:r w:rsidR="00D62ED2" w:rsidRPr="007455D7">
        <w:rPr>
          <w:rFonts w:cs="Tahoma"/>
          <w:sz w:val="24"/>
          <w:szCs w:val="24"/>
        </w:rPr>
        <w:t>AGM</w:t>
      </w:r>
      <w:r w:rsidRPr="007455D7">
        <w:rPr>
          <w:rFonts w:cs="Tahoma"/>
          <w:sz w:val="24"/>
          <w:szCs w:val="24"/>
        </w:rPr>
        <w:t xml:space="preserve"> shall </w:t>
      </w:r>
      <w:r w:rsidRPr="004E3755">
        <w:rPr>
          <w:rFonts w:cs="Tahoma"/>
          <w:sz w:val="24"/>
          <w:szCs w:val="24"/>
        </w:rPr>
        <w:t xml:space="preserve">elect two lay Branch Auditors who shall not </w:t>
      </w:r>
      <w:r w:rsidR="00264842" w:rsidRPr="004E3755">
        <w:rPr>
          <w:rFonts w:cs="Tahoma"/>
          <w:sz w:val="24"/>
          <w:szCs w:val="24"/>
        </w:rPr>
        <w:t>be Branch</w:t>
      </w:r>
      <w:r w:rsidRPr="004E3755">
        <w:rPr>
          <w:rFonts w:cs="Tahoma"/>
          <w:sz w:val="24"/>
          <w:szCs w:val="24"/>
        </w:rPr>
        <w:t xml:space="preserve"> Officers or Branch Committee members. Their names shall be circulated to members and notified to CWU HQ Finance Dept upon their election.</w:t>
      </w:r>
    </w:p>
    <w:p w14:paraId="21E063CC" w14:textId="6370DDEC" w:rsidR="002514B9" w:rsidRPr="002514B9" w:rsidRDefault="004E3755" w:rsidP="002514B9">
      <w:pPr>
        <w:pStyle w:val="ListParagraph"/>
        <w:numPr>
          <w:ilvl w:val="2"/>
          <w:numId w:val="41"/>
        </w:numPr>
        <w:spacing w:after="0" w:line="240" w:lineRule="auto"/>
        <w:ind w:left="1985" w:hanging="704"/>
        <w:rPr>
          <w:rFonts w:cs="Tahoma"/>
          <w:color w:val="000000" w:themeColor="text1"/>
          <w:sz w:val="24"/>
          <w:szCs w:val="24"/>
        </w:rPr>
      </w:pPr>
      <w:r w:rsidRPr="002514B9">
        <w:rPr>
          <w:rFonts w:cs="Tahoma"/>
          <w:sz w:val="24"/>
          <w:szCs w:val="24"/>
        </w:rPr>
        <w:t>The lay Branch Auditors shall examine and audit all Branch Accounts to ensure accuracy and shall have the right to examine and question the Branch Finances, financial policy, income and expenditure on behalf of the lay membership. All vouchers, receipts, bank statements, documents, accounts books, remittance forms and ledgers shall be examined to verify accuracy or otherwise. Lay Branch Auditors shall also verify all cash at the Bank and shall satisfy themselves that all Branch income and expenditure is accounted for</w:t>
      </w:r>
      <w:r w:rsidR="003950E0">
        <w:rPr>
          <w:rFonts w:cs="Tahoma"/>
          <w:sz w:val="24"/>
          <w:szCs w:val="24"/>
        </w:rPr>
        <w:t>.</w:t>
      </w:r>
    </w:p>
    <w:p w14:paraId="6BFC3808" w14:textId="5B97EC41" w:rsidR="004E3755" w:rsidRPr="002514B9" w:rsidRDefault="004E3755" w:rsidP="002514B9">
      <w:pPr>
        <w:pStyle w:val="ListParagraph"/>
        <w:numPr>
          <w:ilvl w:val="2"/>
          <w:numId w:val="41"/>
        </w:numPr>
        <w:spacing w:after="0" w:line="240" w:lineRule="auto"/>
        <w:ind w:left="1985" w:hanging="704"/>
        <w:rPr>
          <w:rFonts w:cs="Tahoma"/>
          <w:color w:val="000000" w:themeColor="text1"/>
          <w:sz w:val="24"/>
          <w:szCs w:val="24"/>
        </w:rPr>
      </w:pPr>
      <w:r w:rsidRPr="002514B9">
        <w:rPr>
          <w:rFonts w:cs="Tahoma"/>
          <w:sz w:val="24"/>
          <w:szCs w:val="24"/>
        </w:rPr>
        <w:t>The lay Branch Auditors shall produce a signed statement to Branch members and copy it to CWU HQ Finance Dept declaring they have executed their responsibilities.</w:t>
      </w:r>
    </w:p>
    <w:p w14:paraId="23F88799" w14:textId="77777777" w:rsidR="004E3755" w:rsidRPr="004E3755" w:rsidRDefault="004E3755" w:rsidP="00C347A2">
      <w:pPr>
        <w:pStyle w:val="ListParagraph"/>
        <w:spacing w:after="0" w:line="240" w:lineRule="auto"/>
        <w:rPr>
          <w:rFonts w:cs="Tahoma"/>
          <w:color w:val="FF0000"/>
          <w:sz w:val="24"/>
          <w:szCs w:val="24"/>
        </w:rPr>
      </w:pPr>
    </w:p>
    <w:p w14:paraId="60A85100" w14:textId="77777777" w:rsidR="004E3755" w:rsidRPr="0066185B" w:rsidRDefault="004E3755" w:rsidP="00C347A2">
      <w:pPr>
        <w:pStyle w:val="ListParagraph"/>
        <w:numPr>
          <w:ilvl w:val="1"/>
          <w:numId w:val="41"/>
        </w:numPr>
        <w:spacing w:after="0" w:line="240" w:lineRule="auto"/>
        <w:rPr>
          <w:rFonts w:cs="Tahoma"/>
          <w:b/>
          <w:bCs/>
          <w:color w:val="000000" w:themeColor="text1"/>
          <w:sz w:val="24"/>
          <w:szCs w:val="24"/>
        </w:rPr>
      </w:pPr>
      <w:r w:rsidRPr="0066185B">
        <w:rPr>
          <w:rFonts w:cs="Tahoma"/>
          <w:b/>
          <w:bCs/>
          <w:color w:val="000000" w:themeColor="text1"/>
          <w:sz w:val="24"/>
          <w:szCs w:val="24"/>
        </w:rPr>
        <w:t>Honorarium/Renumeration</w:t>
      </w:r>
    </w:p>
    <w:p w14:paraId="34386290" w14:textId="77777777" w:rsidR="004E3755" w:rsidRPr="004E3755" w:rsidRDefault="004E3755" w:rsidP="00C347A2">
      <w:pPr>
        <w:pStyle w:val="ListParagraph"/>
        <w:spacing w:after="0" w:line="240" w:lineRule="auto"/>
        <w:rPr>
          <w:rFonts w:cs="Tahoma"/>
          <w:color w:val="FF0000"/>
          <w:sz w:val="24"/>
          <w:szCs w:val="24"/>
        </w:rPr>
      </w:pPr>
    </w:p>
    <w:p w14:paraId="6A4F6473" w14:textId="629DA271" w:rsidR="004E3755" w:rsidRPr="004E3755" w:rsidRDefault="004E3755" w:rsidP="00C347A2">
      <w:pPr>
        <w:pStyle w:val="ListParagraph"/>
        <w:spacing w:after="0" w:line="240" w:lineRule="auto"/>
        <w:ind w:left="1491"/>
        <w:rPr>
          <w:rFonts w:cs="Tahoma"/>
          <w:color w:val="000000" w:themeColor="text1"/>
          <w:sz w:val="24"/>
          <w:szCs w:val="24"/>
        </w:rPr>
      </w:pPr>
      <w:r w:rsidRPr="0066185B">
        <w:rPr>
          <w:rFonts w:cs="Tahoma"/>
          <w:color w:val="000000" w:themeColor="text1"/>
          <w:sz w:val="24"/>
          <w:szCs w:val="24"/>
        </w:rPr>
        <w:t xml:space="preserve">Honorarium of officers and their deputies will be as determined by                      the AGM in accordance with the rules and the national policies and procedures of the union. </w:t>
      </w:r>
    </w:p>
    <w:p w14:paraId="02CD6FD7" w14:textId="6E4F53AD" w:rsidR="002514B9" w:rsidRDefault="002514B9">
      <w:pPr>
        <w:rPr>
          <w:rFonts w:cs="Tahoma"/>
          <w:color w:val="FF0000"/>
          <w:sz w:val="24"/>
          <w:szCs w:val="24"/>
        </w:rPr>
      </w:pPr>
      <w:r>
        <w:rPr>
          <w:rFonts w:cs="Tahoma"/>
          <w:color w:val="FF0000"/>
          <w:sz w:val="24"/>
          <w:szCs w:val="24"/>
        </w:rPr>
        <w:br w:type="page"/>
      </w:r>
    </w:p>
    <w:p w14:paraId="7449FA6C" w14:textId="77777777" w:rsidR="004E3755" w:rsidRPr="007455D7" w:rsidRDefault="004E3755" w:rsidP="00C347A2">
      <w:pPr>
        <w:pStyle w:val="ListParagraph"/>
        <w:spacing w:after="0" w:line="240" w:lineRule="auto"/>
        <w:rPr>
          <w:rFonts w:cs="Tahoma"/>
          <w:sz w:val="24"/>
          <w:szCs w:val="24"/>
        </w:rPr>
      </w:pPr>
    </w:p>
    <w:p w14:paraId="52EAB683" w14:textId="77777777" w:rsidR="004E3755" w:rsidRPr="007455D7" w:rsidRDefault="004E3755" w:rsidP="00C347A2">
      <w:pPr>
        <w:pStyle w:val="ListParagraph"/>
        <w:numPr>
          <w:ilvl w:val="1"/>
          <w:numId w:val="41"/>
        </w:numPr>
        <w:spacing w:after="0" w:line="240" w:lineRule="auto"/>
        <w:rPr>
          <w:rFonts w:cs="Tahoma"/>
          <w:b/>
          <w:bCs/>
          <w:sz w:val="24"/>
          <w:szCs w:val="24"/>
        </w:rPr>
      </w:pPr>
      <w:r w:rsidRPr="007455D7">
        <w:rPr>
          <w:rFonts w:cs="Tahoma"/>
          <w:b/>
          <w:bCs/>
          <w:sz w:val="24"/>
          <w:szCs w:val="24"/>
        </w:rPr>
        <w:t>Isle of Wight Members.</w:t>
      </w:r>
    </w:p>
    <w:p w14:paraId="1168AEB6" w14:textId="77777777" w:rsidR="004E3755" w:rsidRPr="007455D7" w:rsidRDefault="004E3755" w:rsidP="00C347A2">
      <w:pPr>
        <w:pStyle w:val="ListParagraph"/>
        <w:spacing w:after="0" w:line="240" w:lineRule="auto"/>
        <w:rPr>
          <w:rFonts w:cs="Tahoma"/>
          <w:sz w:val="24"/>
          <w:szCs w:val="24"/>
        </w:rPr>
      </w:pPr>
    </w:p>
    <w:p w14:paraId="26D8DB23" w14:textId="4362B600" w:rsidR="004E3755" w:rsidRPr="00B06AFB" w:rsidRDefault="004E3755" w:rsidP="00C347A2">
      <w:pPr>
        <w:pStyle w:val="ListParagraph"/>
        <w:spacing w:after="0" w:line="240" w:lineRule="auto"/>
        <w:ind w:left="1491"/>
        <w:rPr>
          <w:rFonts w:cs="Tahoma"/>
          <w:sz w:val="24"/>
          <w:szCs w:val="24"/>
        </w:rPr>
      </w:pPr>
      <w:r w:rsidRPr="007455D7">
        <w:rPr>
          <w:rFonts w:cs="Tahoma"/>
          <w:sz w:val="24"/>
          <w:szCs w:val="24"/>
        </w:rPr>
        <w:t>I</w:t>
      </w:r>
      <w:r w:rsidR="0066185B" w:rsidRPr="007455D7">
        <w:rPr>
          <w:rFonts w:cs="Tahoma"/>
          <w:sz w:val="24"/>
          <w:szCs w:val="24"/>
        </w:rPr>
        <w:t xml:space="preserve">sle of Wight </w:t>
      </w:r>
      <w:r w:rsidRPr="007455D7">
        <w:rPr>
          <w:rFonts w:cs="Tahoma"/>
          <w:sz w:val="24"/>
          <w:szCs w:val="24"/>
        </w:rPr>
        <w:t xml:space="preserve">members attending Branch or Committee meetings on the mainland will be reimbursed for expenses incurred on cross Solent </w:t>
      </w:r>
      <w:r w:rsidRPr="00B06AFB">
        <w:rPr>
          <w:rFonts w:cs="Tahoma"/>
          <w:sz w:val="24"/>
          <w:szCs w:val="24"/>
        </w:rPr>
        <w:t>Ferries and train fares</w:t>
      </w:r>
      <w:r w:rsidR="00A27EC4" w:rsidRPr="00B06AFB">
        <w:rPr>
          <w:rFonts w:cs="Tahoma"/>
          <w:sz w:val="24"/>
          <w:szCs w:val="24"/>
        </w:rPr>
        <w:t xml:space="preserve"> and subject to HRMC and CWU policy of expenses with receipts.</w:t>
      </w:r>
    </w:p>
    <w:p w14:paraId="19264D21" w14:textId="77777777" w:rsidR="0066185B" w:rsidRPr="004E3755" w:rsidRDefault="0066185B" w:rsidP="00C347A2">
      <w:pPr>
        <w:pStyle w:val="ListParagraph"/>
        <w:spacing w:after="0" w:line="240" w:lineRule="auto"/>
        <w:ind w:left="1491"/>
        <w:rPr>
          <w:rFonts w:cs="Tahoma"/>
          <w:color w:val="000000" w:themeColor="text1"/>
          <w:sz w:val="24"/>
          <w:szCs w:val="24"/>
        </w:rPr>
      </w:pPr>
    </w:p>
    <w:p w14:paraId="494026B2" w14:textId="77777777" w:rsidR="0066185B" w:rsidRDefault="004E3755" w:rsidP="00C347A2">
      <w:pPr>
        <w:pStyle w:val="BodyText2"/>
        <w:numPr>
          <w:ilvl w:val="0"/>
          <w:numId w:val="42"/>
        </w:numPr>
        <w:spacing w:after="0" w:line="240" w:lineRule="auto"/>
        <w:rPr>
          <w:rFonts w:asciiTheme="minorHAnsi" w:hAnsiTheme="minorHAnsi" w:cs="Tahoma"/>
          <w:b/>
          <w:szCs w:val="24"/>
        </w:rPr>
      </w:pPr>
      <w:r w:rsidRPr="004E3755">
        <w:rPr>
          <w:rFonts w:asciiTheme="minorHAnsi" w:hAnsiTheme="minorHAnsi" w:cs="Tahoma"/>
          <w:b/>
          <w:szCs w:val="24"/>
        </w:rPr>
        <w:t>DELEGATION TO CONFERENCE</w:t>
      </w:r>
    </w:p>
    <w:p w14:paraId="1EDA0692" w14:textId="77777777" w:rsidR="00C347A2" w:rsidRDefault="00C347A2" w:rsidP="00C347A2">
      <w:pPr>
        <w:pStyle w:val="BodyText2"/>
        <w:spacing w:after="0" w:line="240" w:lineRule="auto"/>
        <w:ind w:left="1134"/>
        <w:rPr>
          <w:rFonts w:asciiTheme="minorHAnsi" w:hAnsiTheme="minorHAnsi" w:cs="Tahoma"/>
          <w:b/>
          <w:szCs w:val="24"/>
        </w:rPr>
      </w:pPr>
    </w:p>
    <w:p w14:paraId="2FB44140" w14:textId="77777777" w:rsidR="0066185B" w:rsidRPr="0066185B" w:rsidRDefault="004E3755" w:rsidP="00C347A2">
      <w:pPr>
        <w:pStyle w:val="BodyText2"/>
        <w:numPr>
          <w:ilvl w:val="1"/>
          <w:numId w:val="42"/>
        </w:numPr>
        <w:spacing w:after="0" w:line="240" w:lineRule="auto"/>
        <w:rPr>
          <w:rFonts w:asciiTheme="minorHAnsi" w:hAnsiTheme="minorHAnsi" w:cs="Tahoma"/>
          <w:szCs w:val="24"/>
        </w:rPr>
      </w:pPr>
      <w:r w:rsidRPr="0066185B">
        <w:rPr>
          <w:rFonts w:asciiTheme="minorHAnsi" w:hAnsiTheme="minorHAnsi" w:cs="Tahoma"/>
          <w:szCs w:val="24"/>
        </w:rPr>
        <w:t>All Conference delegations shall normally include the Branch Secretary.</w:t>
      </w:r>
    </w:p>
    <w:p w14:paraId="523B8FDD" w14:textId="77777777" w:rsidR="0066185B" w:rsidRPr="0066185B" w:rsidRDefault="004E3755" w:rsidP="00C347A2">
      <w:pPr>
        <w:pStyle w:val="BodyText2"/>
        <w:numPr>
          <w:ilvl w:val="1"/>
          <w:numId w:val="42"/>
        </w:numPr>
        <w:spacing w:after="0" w:line="240" w:lineRule="auto"/>
        <w:rPr>
          <w:rFonts w:asciiTheme="minorHAnsi" w:hAnsiTheme="minorHAnsi" w:cs="Tahoma"/>
          <w:szCs w:val="24"/>
        </w:rPr>
      </w:pPr>
      <w:r w:rsidRPr="0066185B">
        <w:rPr>
          <w:rFonts w:asciiTheme="minorHAnsi" w:hAnsiTheme="minorHAnsi" w:cs="Tahoma"/>
          <w:szCs w:val="24"/>
        </w:rPr>
        <w:t>The Branch Committee must ensure that all constituency/business interests are represented.</w:t>
      </w:r>
    </w:p>
    <w:p w14:paraId="36883208" w14:textId="77777777" w:rsidR="0066185B" w:rsidRPr="0066185B" w:rsidRDefault="004E3755" w:rsidP="00C347A2">
      <w:pPr>
        <w:pStyle w:val="BodyText2"/>
        <w:numPr>
          <w:ilvl w:val="1"/>
          <w:numId w:val="42"/>
        </w:numPr>
        <w:spacing w:after="0" w:line="240" w:lineRule="auto"/>
        <w:rPr>
          <w:rFonts w:asciiTheme="minorHAnsi" w:hAnsiTheme="minorHAnsi" w:cs="Tahoma"/>
          <w:color w:val="000000" w:themeColor="text1"/>
          <w:szCs w:val="24"/>
        </w:rPr>
      </w:pPr>
      <w:r w:rsidRPr="0066185B">
        <w:rPr>
          <w:rFonts w:asciiTheme="minorHAnsi" w:hAnsiTheme="minorHAnsi" w:cs="Tahoma"/>
          <w:szCs w:val="24"/>
        </w:rPr>
        <w:t>The</w:t>
      </w:r>
      <w:r w:rsidRPr="0066185B">
        <w:rPr>
          <w:rFonts w:asciiTheme="minorHAnsi" w:hAnsiTheme="minorHAnsi" w:cs="Tahoma"/>
          <w:color w:val="9BBB59"/>
          <w:szCs w:val="24"/>
        </w:rPr>
        <w:t xml:space="preserve"> </w:t>
      </w:r>
      <w:r w:rsidRPr="0066185B">
        <w:rPr>
          <w:rFonts w:asciiTheme="minorHAnsi" w:hAnsiTheme="minorHAnsi" w:cs="Tahoma"/>
          <w:szCs w:val="24"/>
        </w:rPr>
        <w:t xml:space="preserve">Branch shall strive to ensure proportionality in its delegations, </w:t>
      </w:r>
      <w:r w:rsidRPr="0066185B">
        <w:rPr>
          <w:rFonts w:asciiTheme="minorHAnsi" w:hAnsiTheme="minorHAnsi" w:cs="Tahoma"/>
          <w:color w:val="000000" w:themeColor="text1"/>
          <w:szCs w:val="24"/>
        </w:rPr>
        <w:t>which should include geographical area representation.</w:t>
      </w:r>
    </w:p>
    <w:p w14:paraId="32556297" w14:textId="77777777" w:rsidR="0066185B" w:rsidRPr="0066185B" w:rsidRDefault="004E3755" w:rsidP="00C347A2">
      <w:pPr>
        <w:pStyle w:val="BodyText2"/>
        <w:numPr>
          <w:ilvl w:val="1"/>
          <w:numId w:val="42"/>
        </w:numPr>
        <w:spacing w:after="0" w:line="240" w:lineRule="auto"/>
        <w:rPr>
          <w:rFonts w:asciiTheme="minorHAnsi" w:hAnsiTheme="minorHAnsi" w:cs="Tahoma"/>
          <w:color w:val="000000" w:themeColor="text1"/>
          <w:szCs w:val="24"/>
        </w:rPr>
      </w:pPr>
      <w:r w:rsidRPr="0066185B">
        <w:rPr>
          <w:rFonts w:asciiTheme="minorHAnsi" w:hAnsiTheme="minorHAnsi" w:cs="Tahoma"/>
          <w:iCs/>
          <w:color w:val="000000" w:themeColor="text1"/>
          <w:szCs w:val="24"/>
        </w:rPr>
        <w:t>Conference observer delegates should be decided at the AGM</w:t>
      </w:r>
    </w:p>
    <w:p w14:paraId="6F03981F" w14:textId="453C38A1" w:rsidR="004E3755" w:rsidRPr="0066185B" w:rsidRDefault="004E3755" w:rsidP="00C347A2">
      <w:pPr>
        <w:pStyle w:val="BodyText2"/>
        <w:numPr>
          <w:ilvl w:val="1"/>
          <w:numId w:val="42"/>
        </w:numPr>
        <w:spacing w:after="0" w:line="240" w:lineRule="auto"/>
        <w:rPr>
          <w:rFonts w:asciiTheme="minorHAnsi" w:hAnsiTheme="minorHAnsi" w:cs="Tahoma"/>
          <w:color w:val="000000" w:themeColor="text1"/>
          <w:szCs w:val="24"/>
        </w:rPr>
      </w:pPr>
      <w:r w:rsidRPr="0066185B">
        <w:rPr>
          <w:rFonts w:asciiTheme="minorHAnsi" w:hAnsiTheme="minorHAnsi" w:cs="Tahoma"/>
          <w:iCs/>
          <w:color w:val="000000" w:themeColor="text1"/>
          <w:szCs w:val="24"/>
        </w:rPr>
        <w:t>Attendance at Industrial conference(s) as floor delegates will be by employed delegates only, where possible.</w:t>
      </w:r>
    </w:p>
    <w:p w14:paraId="37EEB413" w14:textId="77777777" w:rsidR="0066185B" w:rsidRDefault="0066185B" w:rsidP="00C347A2">
      <w:pPr>
        <w:pStyle w:val="BodyText2"/>
        <w:spacing w:after="0" w:line="240" w:lineRule="auto"/>
        <w:rPr>
          <w:rFonts w:asciiTheme="minorHAnsi" w:hAnsiTheme="minorHAnsi" w:cs="Tahoma"/>
          <w:szCs w:val="24"/>
        </w:rPr>
      </w:pPr>
    </w:p>
    <w:p w14:paraId="6FDB4971" w14:textId="77777777" w:rsidR="0066185B" w:rsidRDefault="004E3755" w:rsidP="00C347A2">
      <w:pPr>
        <w:pStyle w:val="BodyText2"/>
        <w:numPr>
          <w:ilvl w:val="0"/>
          <w:numId w:val="43"/>
        </w:numPr>
        <w:spacing w:after="0" w:line="240" w:lineRule="auto"/>
        <w:rPr>
          <w:rFonts w:asciiTheme="minorHAnsi" w:hAnsiTheme="minorHAnsi" w:cs="Tahoma"/>
          <w:b/>
          <w:szCs w:val="24"/>
        </w:rPr>
      </w:pPr>
      <w:r w:rsidRPr="004E3755">
        <w:rPr>
          <w:rFonts w:asciiTheme="minorHAnsi" w:hAnsiTheme="minorHAnsi" w:cs="Tahoma"/>
          <w:b/>
          <w:szCs w:val="24"/>
        </w:rPr>
        <w:t>AFFILIATIONS &amp; LOCAL DELEGATIONS</w:t>
      </w:r>
    </w:p>
    <w:p w14:paraId="45F9A8F3" w14:textId="77777777" w:rsidR="00C347A2" w:rsidRDefault="00C347A2" w:rsidP="00C347A2">
      <w:pPr>
        <w:pStyle w:val="BodyText2"/>
        <w:spacing w:after="0" w:line="240" w:lineRule="auto"/>
        <w:ind w:left="1134"/>
        <w:rPr>
          <w:rFonts w:asciiTheme="minorHAnsi" w:hAnsiTheme="minorHAnsi" w:cs="Tahoma"/>
          <w:b/>
          <w:szCs w:val="24"/>
        </w:rPr>
      </w:pPr>
    </w:p>
    <w:p w14:paraId="6A472954" w14:textId="77777777" w:rsidR="0066185B" w:rsidRPr="0066185B" w:rsidRDefault="004E3755" w:rsidP="00C347A2">
      <w:pPr>
        <w:pStyle w:val="BodyText2"/>
        <w:numPr>
          <w:ilvl w:val="1"/>
          <w:numId w:val="43"/>
        </w:numPr>
        <w:spacing w:after="0" w:line="240" w:lineRule="auto"/>
        <w:rPr>
          <w:rFonts w:asciiTheme="minorHAnsi" w:hAnsiTheme="minorHAnsi" w:cs="Tahoma"/>
          <w:szCs w:val="24"/>
        </w:rPr>
      </w:pPr>
      <w:r w:rsidRPr="0066185B">
        <w:rPr>
          <w:rFonts w:asciiTheme="minorHAnsi" w:hAnsiTheme="minorHAnsi" w:cs="Tahoma"/>
          <w:szCs w:val="24"/>
        </w:rPr>
        <w:t>The Branch may affiliate to organisations in accordance with National Rules.</w:t>
      </w:r>
    </w:p>
    <w:p w14:paraId="427641CC" w14:textId="77777777" w:rsidR="0066185B" w:rsidRPr="0066185B" w:rsidRDefault="004E3755" w:rsidP="00C347A2">
      <w:pPr>
        <w:pStyle w:val="BodyText2"/>
        <w:numPr>
          <w:ilvl w:val="1"/>
          <w:numId w:val="43"/>
        </w:numPr>
        <w:spacing w:after="0" w:line="240" w:lineRule="auto"/>
        <w:rPr>
          <w:rFonts w:asciiTheme="minorHAnsi" w:hAnsiTheme="minorHAnsi" w:cs="Tahoma"/>
          <w:szCs w:val="24"/>
        </w:rPr>
      </w:pPr>
      <w:r w:rsidRPr="0066185B">
        <w:rPr>
          <w:rFonts w:asciiTheme="minorHAnsi" w:hAnsiTheme="minorHAnsi" w:cs="Tahoma"/>
          <w:szCs w:val="24"/>
        </w:rPr>
        <w:t>Local delegations shall normally be appointed by and from members of the Branch Committee and whenever possible the Branch Secretary shall lead the delegation.</w:t>
      </w:r>
    </w:p>
    <w:p w14:paraId="06019FDA" w14:textId="2C4DABE8" w:rsidR="004E3755" w:rsidRPr="00C347A2" w:rsidRDefault="004E3755" w:rsidP="00C347A2">
      <w:pPr>
        <w:pStyle w:val="BodyText2"/>
        <w:numPr>
          <w:ilvl w:val="1"/>
          <w:numId w:val="43"/>
        </w:numPr>
        <w:spacing w:after="0" w:line="240" w:lineRule="auto"/>
        <w:rPr>
          <w:rFonts w:asciiTheme="minorHAnsi" w:hAnsiTheme="minorHAnsi" w:cs="Tahoma"/>
          <w:szCs w:val="24"/>
        </w:rPr>
      </w:pPr>
      <w:r w:rsidRPr="0066185B">
        <w:rPr>
          <w:rFonts w:asciiTheme="minorHAnsi" w:hAnsiTheme="minorHAnsi" w:cs="Tahoma"/>
          <w:szCs w:val="24"/>
        </w:rPr>
        <w:t>The</w:t>
      </w:r>
      <w:r w:rsidRPr="0066185B">
        <w:rPr>
          <w:rFonts w:asciiTheme="minorHAnsi" w:hAnsiTheme="minorHAnsi" w:cs="Tahoma"/>
          <w:color w:val="9BBB59"/>
          <w:szCs w:val="24"/>
        </w:rPr>
        <w:t xml:space="preserve"> </w:t>
      </w:r>
      <w:r w:rsidRPr="0066185B">
        <w:rPr>
          <w:rFonts w:asciiTheme="minorHAnsi" w:hAnsiTheme="minorHAnsi" w:cs="Tahoma"/>
          <w:szCs w:val="24"/>
        </w:rPr>
        <w:t>Branch shall strive to ensure proportionality in its delegations.</w:t>
      </w:r>
    </w:p>
    <w:p w14:paraId="075E1456" w14:textId="77777777" w:rsidR="004E3755" w:rsidRPr="004E3755" w:rsidRDefault="004E3755" w:rsidP="00C347A2">
      <w:pPr>
        <w:pStyle w:val="ListParagraph"/>
        <w:spacing w:after="0" w:line="240" w:lineRule="auto"/>
        <w:rPr>
          <w:rFonts w:cs="Tahoma"/>
          <w:color w:val="4C94D8" w:themeColor="text2" w:themeTint="80"/>
          <w:sz w:val="24"/>
          <w:szCs w:val="24"/>
        </w:rPr>
      </w:pPr>
    </w:p>
    <w:p w14:paraId="3F3EEC2D" w14:textId="5106532A" w:rsidR="004E3755" w:rsidRDefault="004E3755" w:rsidP="00C347A2">
      <w:pPr>
        <w:pStyle w:val="BodyText2"/>
        <w:numPr>
          <w:ilvl w:val="0"/>
          <w:numId w:val="44"/>
        </w:numPr>
        <w:spacing w:after="0" w:line="240" w:lineRule="auto"/>
        <w:rPr>
          <w:rFonts w:asciiTheme="minorHAnsi" w:hAnsiTheme="minorHAnsi" w:cs="Tahoma"/>
          <w:b/>
          <w:szCs w:val="24"/>
        </w:rPr>
      </w:pPr>
      <w:r w:rsidRPr="004E3755">
        <w:rPr>
          <w:rFonts w:asciiTheme="minorHAnsi" w:hAnsiTheme="minorHAnsi" w:cs="Tahoma"/>
          <w:b/>
          <w:szCs w:val="24"/>
        </w:rPr>
        <w:t>MEMBERS APPROACHING UNION HEADQUARTERS</w:t>
      </w:r>
    </w:p>
    <w:p w14:paraId="63758B17" w14:textId="77777777" w:rsidR="00C347A2" w:rsidRPr="004E3755" w:rsidRDefault="00C347A2" w:rsidP="00C347A2">
      <w:pPr>
        <w:pStyle w:val="BodyText2"/>
        <w:spacing w:after="0" w:line="240" w:lineRule="auto"/>
        <w:ind w:left="1134"/>
        <w:rPr>
          <w:rFonts w:asciiTheme="minorHAnsi" w:hAnsiTheme="minorHAnsi" w:cs="Tahoma"/>
          <w:b/>
          <w:szCs w:val="24"/>
        </w:rPr>
      </w:pPr>
    </w:p>
    <w:p w14:paraId="6BF75861" w14:textId="77777777" w:rsidR="004E3755" w:rsidRPr="004E3755" w:rsidRDefault="004E3755" w:rsidP="00C347A2">
      <w:pPr>
        <w:pStyle w:val="BodyText2"/>
        <w:spacing w:after="0" w:line="240" w:lineRule="auto"/>
        <w:ind w:left="720"/>
        <w:rPr>
          <w:rFonts w:asciiTheme="minorHAnsi" w:hAnsiTheme="minorHAnsi" w:cs="Tahoma"/>
          <w:szCs w:val="24"/>
        </w:rPr>
      </w:pPr>
      <w:r w:rsidRPr="004E3755">
        <w:rPr>
          <w:rFonts w:asciiTheme="minorHAnsi" w:hAnsiTheme="minorHAnsi" w:cs="Tahoma"/>
          <w:szCs w:val="24"/>
        </w:rPr>
        <w:t>The normal channel for communication between lay members and CWU Headquarters is via the Branch Secretary.</w:t>
      </w:r>
    </w:p>
    <w:p w14:paraId="0B067FDF" w14:textId="77777777" w:rsidR="004E3755" w:rsidRPr="004E3755" w:rsidRDefault="004E3755" w:rsidP="00C347A2">
      <w:pPr>
        <w:pStyle w:val="BodyText2"/>
        <w:spacing w:after="0" w:line="240" w:lineRule="auto"/>
        <w:rPr>
          <w:rFonts w:asciiTheme="minorHAnsi" w:hAnsiTheme="minorHAnsi" w:cs="Tahoma"/>
          <w:szCs w:val="24"/>
        </w:rPr>
      </w:pPr>
    </w:p>
    <w:p w14:paraId="13644097" w14:textId="3367616D" w:rsidR="004E3755" w:rsidRDefault="004E3755" w:rsidP="00C347A2">
      <w:pPr>
        <w:pStyle w:val="BodyText2"/>
        <w:numPr>
          <w:ilvl w:val="0"/>
          <w:numId w:val="45"/>
        </w:numPr>
        <w:spacing w:after="0" w:line="240" w:lineRule="auto"/>
        <w:rPr>
          <w:rFonts w:asciiTheme="minorHAnsi" w:hAnsiTheme="minorHAnsi" w:cs="Tahoma"/>
          <w:b/>
          <w:szCs w:val="24"/>
        </w:rPr>
      </w:pPr>
      <w:r w:rsidRPr="0066185B">
        <w:rPr>
          <w:rFonts w:asciiTheme="minorHAnsi" w:hAnsiTheme="minorHAnsi" w:cs="Tahoma"/>
          <w:b/>
          <w:color w:val="000000" w:themeColor="text1"/>
          <w:szCs w:val="24"/>
        </w:rPr>
        <w:t xml:space="preserve">DISPUTES AND </w:t>
      </w:r>
      <w:r w:rsidRPr="004E3755">
        <w:rPr>
          <w:rFonts w:asciiTheme="minorHAnsi" w:hAnsiTheme="minorHAnsi" w:cs="Tahoma"/>
          <w:b/>
          <w:szCs w:val="24"/>
        </w:rPr>
        <w:t xml:space="preserve">INTERPRETATIONS OF RULES </w:t>
      </w:r>
    </w:p>
    <w:p w14:paraId="71253855" w14:textId="77777777" w:rsidR="00C347A2" w:rsidRPr="004E3755" w:rsidRDefault="00C347A2" w:rsidP="00C347A2">
      <w:pPr>
        <w:pStyle w:val="BodyText2"/>
        <w:spacing w:after="0" w:line="240" w:lineRule="auto"/>
        <w:ind w:left="1134"/>
        <w:rPr>
          <w:rFonts w:asciiTheme="minorHAnsi" w:hAnsiTheme="minorHAnsi" w:cs="Tahoma"/>
          <w:b/>
          <w:szCs w:val="24"/>
        </w:rPr>
      </w:pPr>
    </w:p>
    <w:p w14:paraId="080EABA3" w14:textId="77777777" w:rsidR="004E3755" w:rsidRDefault="004E3755" w:rsidP="00C347A2">
      <w:pPr>
        <w:pStyle w:val="BodyText2"/>
        <w:spacing w:after="0" w:line="240" w:lineRule="auto"/>
        <w:ind w:left="720"/>
        <w:rPr>
          <w:rFonts w:asciiTheme="minorHAnsi" w:hAnsiTheme="minorHAnsi" w:cs="Tahoma"/>
          <w:szCs w:val="24"/>
        </w:rPr>
      </w:pPr>
      <w:r w:rsidRPr="004E3755">
        <w:rPr>
          <w:rFonts w:asciiTheme="minorHAnsi" w:hAnsiTheme="minorHAnsi" w:cs="Tahoma"/>
          <w:szCs w:val="24"/>
        </w:rPr>
        <w:t>Should any point arise on which these Rules are vague or silent, such points shall be decided by the Chair and submitted to the next General Meeting. Should any dispute arise between any member or group of members of the Branch, such disputes should be considered by the Branch Committee and report made to the next General Meeting.</w:t>
      </w:r>
    </w:p>
    <w:p w14:paraId="4BB5628B" w14:textId="77777777" w:rsidR="0066185B" w:rsidRPr="004E3755" w:rsidRDefault="0066185B" w:rsidP="00C347A2">
      <w:pPr>
        <w:pStyle w:val="BodyText2"/>
        <w:spacing w:after="0" w:line="240" w:lineRule="auto"/>
        <w:rPr>
          <w:rFonts w:asciiTheme="minorHAnsi" w:hAnsiTheme="minorHAnsi" w:cs="Tahoma"/>
          <w:szCs w:val="24"/>
        </w:rPr>
      </w:pPr>
    </w:p>
    <w:p w14:paraId="35DB4A55" w14:textId="089239BA" w:rsidR="004E3755" w:rsidRDefault="004E3755" w:rsidP="00C347A2">
      <w:pPr>
        <w:pStyle w:val="BodyText2"/>
        <w:numPr>
          <w:ilvl w:val="0"/>
          <w:numId w:val="46"/>
        </w:numPr>
        <w:spacing w:after="0" w:line="240" w:lineRule="auto"/>
        <w:rPr>
          <w:rFonts w:asciiTheme="minorHAnsi" w:hAnsiTheme="minorHAnsi" w:cs="Tahoma"/>
          <w:b/>
          <w:szCs w:val="24"/>
        </w:rPr>
      </w:pPr>
      <w:r w:rsidRPr="004E3755">
        <w:rPr>
          <w:rFonts w:asciiTheme="minorHAnsi" w:hAnsiTheme="minorHAnsi" w:cs="Tahoma"/>
          <w:b/>
          <w:szCs w:val="24"/>
        </w:rPr>
        <w:t>INDUSTRIAL ACTION</w:t>
      </w:r>
    </w:p>
    <w:p w14:paraId="59FDC6EF" w14:textId="77777777" w:rsidR="00C347A2" w:rsidRPr="004E3755" w:rsidRDefault="00C347A2" w:rsidP="00C347A2">
      <w:pPr>
        <w:pStyle w:val="BodyText2"/>
        <w:spacing w:after="0" w:line="240" w:lineRule="auto"/>
        <w:ind w:left="1134"/>
        <w:rPr>
          <w:rFonts w:asciiTheme="minorHAnsi" w:hAnsiTheme="minorHAnsi" w:cs="Tahoma"/>
          <w:b/>
          <w:szCs w:val="24"/>
        </w:rPr>
      </w:pPr>
    </w:p>
    <w:p w14:paraId="38BF689C" w14:textId="77777777" w:rsidR="004E3755" w:rsidRPr="004E3755" w:rsidRDefault="004E3755" w:rsidP="00C347A2">
      <w:pPr>
        <w:pStyle w:val="BodyText2"/>
        <w:spacing w:after="0" w:line="240" w:lineRule="auto"/>
        <w:ind w:left="720"/>
        <w:rPr>
          <w:rFonts w:asciiTheme="minorHAnsi" w:hAnsiTheme="minorHAnsi" w:cs="Tahoma"/>
          <w:szCs w:val="24"/>
        </w:rPr>
      </w:pPr>
      <w:r w:rsidRPr="004E3755">
        <w:rPr>
          <w:rFonts w:asciiTheme="minorHAnsi" w:hAnsiTheme="minorHAnsi" w:cs="Tahoma"/>
          <w:szCs w:val="24"/>
        </w:rPr>
        <w:t xml:space="preserve">The procedures to be followed must be in accordance with the prevailing National Rule and relevant legislation. </w:t>
      </w:r>
    </w:p>
    <w:p w14:paraId="221CF853" w14:textId="5518F4B3" w:rsidR="002514B9" w:rsidRDefault="002514B9">
      <w:pPr>
        <w:rPr>
          <w:rFonts w:eastAsia="Times New Roman" w:cs="Tahoma"/>
          <w:b/>
          <w:kern w:val="0"/>
          <w:sz w:val="24"/>
          <w:szCs w:val="24"/>
          <w14:ligatures w14:val="none"/>
        </w:rPr>
      </w:pPr>
      <w:r>
        <w:rPr>
          <w:rFonts w:cs="Tahoma"/>
          <w:b/>
          <w:szCs w:val="24"/>
        </w:rPr>
        <w:br w:type="page"/>
      </w:r>
    </w:p>
    <w:p w14:paraId="39704D6C" w14:textId="77777777" w:rsidR="004E3755" w:rsidRPr="004E3755" w:rsidRDefault="004E3755" w:rsidP="00C347A2">
      <w:pPr>
        <w:pStyle w:val="BodyText2"/>
        <w:spacing w:after="0" w:line="240" w:lineRule="auto"/>
        <w:rPr>
          <w:rFonts w:asciiTheme="minorHAnsi" w:hAnsiTheme="minorHAnsi" w:cs="Tahoma"/>
          <w:b/>
          <w:szCs w:val="24"/>
        </w:rPr>
      </w:pPr>
    </w:p>
    <w:p w14:paraId="4C6F3ED9" w14:textId="0C6234D1" w:rsidR="004E3755" w:rsidRDefault="004E3755" w:rsidP="00C347A2">
      <w:pPr>
        <w:pStyle w:val="BodyText2"/>
        <w:numPr>
          <w:ilvl w:val="0"/>
          <w:numId w:val="47"/>
        </w:numPr>
        <w:spacing w:after="0" w:line="240" w:lineRule="auto"/>
        <w:rPr>
          <w:rFonts w:asciiTheme="minorHAnsi" w:hAnsiTheme="minorHAnsi" w:cs="Tahoma"/>
          <w:szCs w:val="24"/>
        </w:rPr>
      </w:pPr>
      <w:r w:rsidRPr="004E3755">
        <w:rPr>
          <w:rFonts w:asciiTheme="minorHAnsi" w:hAnsiTheme="minorHAnsi" w:cs="Tahoma"/>
          <w:b/>
          <w:szCs w:val="24"/>
        </w:rPr>
        <w:t>DISCIPLINE</w:t>
      </w:r>
      <w:r w:rsidRPr="004E3755">
        <w:rPr>
          <w:rFonts w:asciiTheme="minorHAnsi" w:hAnsiTheme="minorHAnsi" w:cs="Tahoma"/>
          <w:szCs w:val="24"/>
        </w:rPr>
        <w:t xml:space="preserve"> </w:t>
      </w:r>
    </w:p>
    <w:p w14:paraId="7195ADE7" w14:textId="77777777" w:rsidR="00C347A2" w:rsidRPr="004E3755" w:rsidRDefault="00C347A2" w:rsidP="00C347A2">
      <w:pPr>
        <w:pStyle w:val="BodyText2"/>
        <w:spacing w:after="0" w:line="240" w:lineRule="auto"/>
        <w:ind w:left="1134"/>
        <w:rPr>
          <w:rFonts w:asciiTheme="minorHAnsi" w:hAnsiTheme="minorHAnsi" w:cs="Tahoma"/>
          <w:szCs w:val="24"/>
        </w:rPr>
      </w:pPr>
    </w:p>
    <w:p w14:paraId="62CAFB99" w14:textId="77777777" w:rsidR="004E3755" w:rsidRPr="004E3755" w:rsidRDefault="004E3755" w:rsidP="00C347A2">
      <w:pPr>
        <w:pStyle w:val="BodyText2"/>
        <w:spacing w:after="0" w:line="240" w:lineRule="auto"/>
        <w:ind w:left="720"/>
        <w:rPr>
          <w:rFonts w:asciiTheme="minorHAnsi" w:hAnsiTheme="minorHAnsi" w:cs="Tahoma"/>
          <w:szCs w:val="24"/>
        </w:rPr>
      </w:pPr>
      <w:r w:rsidRPr="004E3755">
        <w:rPr>
          <w:rFonts w:asciiTheme="minorHAnsi" w:hAnsiTheme="minorHAnsi" w:cs="Tahoma"/>
          <w:szCs w:val="24"/>
        </w:rPr>
        <w:t>All matters of a disciplinary nature arising from the rules and regulations of the Union effecting Union members shall be dealt with in accordance with the prevailing national rule.</w:t>
      </w:r>
    </w:p>
    <w:p w14:paraId="3E491529" w14:textId="77777777" w:rsidR="00C347A2" w:rsidRPr="004E3755" w:rsidRDefault="00C347A2" w:rsidP="00C347A2">
      <w:pPr>
        <w:spacing w:after="0" w:line="240" w:lineRule="auto"/>
        <w:jc w:val="both"/>
        <w:rPr>
          <w:rFonts w:cs="Tahoma"/>
          <w:i/>
          <w:iCs/>
          <w:sz w:val="24"/>
          <w:szCs w:val="24"/>
        </w:rPr>
      </w:pPr>
    </w:p>
    <w:p w14:paraId="34E8B0A2" w14:textId="77777777" w:rsidR="0066185B" w:rsidRPr="00C347A2" w:rsidRDefault="004E3755" w:rsidP="00C347A2">
      <w:pPr>
        <w:pStyle w:val="BodyText2"/>
        <w:numPr>
          <w:ilvl w:val="0"/>
          <w:numId w:val="48"/>
        </w:numPr>
        <w:spacing w:after="0" w:line="240" w:lineRule="auto"/>
        <w:rPr>
          <w:rFonts w:asciiTheme="minorHAnsi" w:hAnsiTheme="minorHAnsi" w:cs="Tahoma"/>
          <w:szCs w:val="24"/>
        </w:rPr>
      </w:pPr>
      <w:r w:rsidRPr="004E3755">
        <w:rPr>
          <w:rFonts w:asciiTheme="minorHAnsi" w:hAnsiTheme="minorHAnsi" w:cs="Tahoma"/>
          <w:b/>
          <w:szCs w:val="24"/>
        </w:rPr>
        <w:t xml:space="preserve">ALTERATIONS TO RULES &amp; STANDING ORDERS </w:t>
      </w:r>
    </w:p>
    <w:p w14:paraId="3E253269" w14:textId="77777777" w:rsidR="00C347A2" w:rsidRPr="0066185B" w:rsidRDefault="00C347A2" w:rsidP="00C347A2">
      <w:pPr>
        <w:pStyle w:val="BodyText2"/>
        <w:spacing w:after="0" w:line="240" w:lineRule="auto"/>
        <w:ind w:left="1134"/>
        <w:rPr>
          <w:rFonts w:asciiTheme="minorHAnsi" w:hAnsiTheme="minorHAnsi" w:cs="Tahoma"/>
          <w:szCs w:val="24"/>
        </w:rPr>
      </w:pPr>
    </w:p>
    <w:p w14:paraId="45DAC6D8" w14:textId="77777777" w:rsidR="0066185B" w:rsidRDefault="004E3755" w:rsidP="00C347A2">
      <w:pPr>
        <w:pStyle w:val="BodyText2"/>
        <w:numPr>
          <w:ilvl w:val="1"/>
          <w:numId w:val="48"/>
        </w:numPr>
        <w:spacing w:after="0" w:line="240" w:lineRule="auto"/>
        <w:rPr>
          <w:rFonts w:asciiTheme="minorHAnsi" w:hAnsiTheme="minorHAnsi" w:cs="Tahoma"/>
          <w:szCs w:val="24"/>
        </w:rPr>
      </w:pPr>
      <w:r w:rsidRPr="0066185B">
        <w:rPr>
          <w:rFonts w:asciiTheme="minorHAnsi" w:hAnsiTheme="minorHAnsi" w:cs="Tahoma"/>
          <w:szCs w:val="24"/>
        </w:rPr>
        <w:t>No Rule or Standing Order shall be amended without the consent of a majority of those present at the Biennial General Meeting or a Special General meeting called on the instruction of the National Organising Secretary, at which any proposed amendments have been duly and properly notified.</w:t>
      </w:r>
    </w:p>
    <w:p w14:paraId="7649B159" w14:textId="57ADE944" w:rsidR="004E3755" w:rsidRPr="0066185B" w:rsidRDefault="004E3755" w:rsidP="00C347A2">
      <w:pPr>
        <w:pStyle w:val="BodyText2"/>
        <w:numPr>
          <w:ilvl w:val="1"/>
          <w:numId w:val="48"/>
        </w:numPr>
        <w:spacing w:after="0" w:line="240" w:lineRule="auto"/>
        <w:rPr>
          <w:rFonts w:asciiTheme="minorHAnsi" w:hAnsiTheme="minorHAnsi" w:cs="Tahoma"/>
          <w:szCs w:val="24"/>
        </w:rPr>
      </w:pPr>
      <w:r w:rsidRPr="0066185B">
        <w:rPr>
          <w:rFonts w:asciiTheme="minorHAnsi" w:hAnsiTheme="minorHAnsi" w:cs="Tahoma"/>
          <w:szCs w:val="24"/>
        </w:rPr>
        <w:t xml:space="preserve">Any amendments carried shall not be implemented until submitted to and approved by the NEC.  </w:t>
      </w:r>
    </w:p>
    <w:p w14:paraId="3EE9EE58" w14:textId="77777777" w:rsidR="004E3755" w:rsidRPr="004E3755" w:rsidRDefault="004E3755" w:rsidP="00C347A2">
      <w:pPr>
        <w:spacing w:after="0" w:line="240" w:lineRule="auto"/>
        <w:rPr>
          <w:rFonts w:cs="Tahoma"/>
          <w:color w:val="000000" w:themeColor="text1"/>
          <w:sz w:val="24"/>
          <w:szCs w:val="24"/>
        </w:rPr>
      </w:pPr>
    </w:p>
    <w:sectPr w:rsidR="004E3755" w:rsidRPr="004E3755" w:rsidSect="005541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C7A9" w14:textId="77777777" w:rsidR="007F41EF" w:rsidRDefault="007F41EF" w:rsidP="0055196A">
      <w:pPr>
        <w:spacing w:after="0" w:line="240" w:lineRule="auto"/>
      </w:pPr>
      <w:r>
        <w:separator/>
      </w:r>
    </w:p>
  </w:endnote>
  <w:endnote w:type="continuationSeparator" w:id="0">
    <w:p w14:paraId="33FB8DEB" w14:textId="77777777" w:rsidR="007F41EF" w:rsidRDefault="007F41EF" w:rsidP="0055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5C39" w14:textId="77777777" w:rsidR="00787EA9" w:rsidRDefault="0078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0397350"/>
  <w:p w14:paraId="0D4885A5" w14:textId="1E364B91" w:rsidR="00C347A2" w:rsidRPr="00D85F37" w:rsidRDefault="00000000" w:rsidP="00D85F37">
    <w:pPr>
      <w:pStyle w:val="Footer"/>
    </w:pPr>
    <w:sdt>
      <w:sdtPr>
        <w:alias w:val="Subject"/>
        <w:tag w:val=""/>
        <w:id w:val="-2095547397"/>
        <w:placeholder>
          <w:docPart w:val="F9F3850A9D5947F2BDB618734A7D39A5"/>
        </w:placeholder>
        <w:dataBinding w:prefixMappings="xmlns:ns0='http://purl.org/dc/elements/1.1/' xmlns:ns1='http://schemas.openxmlformats.org/package/2006/metadata/core-properties' " w:xpath="/ns1:coreProperties[1]/ns0:subject[1]" w:storeItemID="{6C3C8BC8-F283-45AE-878A-BAB7291924A1}"/>
        <w:text/>
      </w:sdtPr>
      <w:sdtContent>
        <w:r w:rsidR="004A4D25">
          <w:t>Branch Constitution</w:t>
        </w:r>
      </w:sdtContent>
    </w:sdt>
    <w:bookmarkEnd w:id="0"/>
    <w:r w:rsidR="00D85F37">
      <w:ptab w:relativeTo="margin" w:alignment="center" w:leader="none"/>
    </w:r>
    <w:r w:rsidR="00D85F37">
      <w:fldChar w:fldCharType="begin"/>
    </w:r>
    <w:r w:rsidR="00D85F37">
      <w:instrText xml:space="preserve"> PAGE  \* Arabic  \* MERGEFORMAT </w:instrText>
    </w:r>
    <w:r w:rsidR="00D85F37">
      <w:fldChar w:fldCharType="separate"/>
    </w:r>
    <w:r w:rsidR="00D85F37">
      <w:t>7</w:t>
    </w:r>
    <w:r w:rsidR="00D85F37">
      <w:fldChar w:fldCharType="end"/>
    </w:r>
    <w:r w:rsidR="00D85F37">
      <w:ptab w:relativeTo="margin" w:alignment="right" w:leader="none"/>
    </w:r>
    <w:r w:rsidR="009B3176" w:rsidRPr="009B3176">
      <w:t xml:space="preserve"> </w:t>
    </w:r>
    <w:r w:rsidR="009B3176">
      <w:t>Version 7 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E2FC" w14:textId="20D52CCB" w:rsidR="002514B9" w:rsidRPr="00D85F37" w:rsidRDefault="00000000" w:rsidP="002514B9">
    <w:pPr>
      <w:pStyle w:val="Footer"/>
    </w:pPr>
    <w:sdt>
      <w:sdtPr>
        <w:alias w:val="Subject"/>
        <w:tag w:val=""/>
        <w:id w:val="-1864587804"/>
        <w:placeholder>
          <w:docPart w:val="3075CF54B8894F7DA128DF0C40F7F50B"/>
        </w:placeholder>
        <w:dataBinding w:prefixMappings="xmlns:ns0='http://purl.org/dc/elements/1.1/' xmlns:ns1='http://schemas.openxmlformats.org/package/2006/metadata/core-properties' " w:xpath="/ns1:coreProperties[1]/ns0:subject[1]" w:storeItemID="{6C3C8BC8-F283-45AE-878A-BAB7291924A1}"/>
        <w:text/>
      </w:sdtPr>
      <w:sdtContent>
        <w:r w:rsidR="002514B9">
          <w:t>Bra</w:t>
        </w:r>
        <w:r w:rsidR="004A4D25">
          <w:t>n</w:t>
        </w:r>
        <w:r w:rsidR="002514B9">
          <w:t>ch Constitution</w:t>
        </w:r>
      </w:sdtContent>
    </w:sdt>
    <w:r w:rsidR="002514B9">
      <w:ptab w:relativeTo="margin" w:alignment="center" w:leader="none"/>
    </w:r>
    <w:r w:rsidR="002514B9">
      <w:fldChar w:fldCharType="begin"/>
    </w:r>
    <w:r w:rsidR="002514B9">
      <w:instrText xml:space="preserve"> PAGE  \* Arabic  \* MERGEFORMAT </w:instrText>
    </w:r>
    <w:r w:rsidR="002514B9">
      <w:fldChar w:fldCharType="separate"/>
    </w:r>
    <w:r w:rsidR="002514B9">
      <w:t>2</w:t>
    </w:r>
    <w:r w:rsidR="002514B9">
      <w:fldChar w:fldCharType="end"/>
    </w:r>
    <w:r w:rsidR="002514B9">
      <w:ptab w:relativeTo="margin" w:alignment="right" w:leader="none"/>
    </w:r>
    <w:r w:rsidR="002514B9">
      <w:t xml:space="preserve">Version </w:t>
    </w:r>
    <w:r w:rsidR="009B3176">
      <w:t>7</w:t>
    </w:r>
    <w:r w:rsidR="002514B9">
      <w:t xml:space="preserve"> </w:t>
    </w:r>
    <w:r w:rsidR="009B3176">
      <w:t>March</w:t>
    </w:r>
    <w:r w:rsidR="002514B9">
      <w:t xml:space="preserve"> 202</w:t>
    </w:r>
    <w:r w:rsidR="009B317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11FE" w14:textId="77777777" w:rsidR="007F41EF" w:rsidRDefault="007F41EF" w:rsidP="0055196A">
      <w:pPr>
        <w:spacing w:after="0" w:line="240" w:lineRule="auto"/>
      </w:pPr>
      <w:r>
        <w:separator/>
      </w:r>
    </w:p>
  </w:footnote>
  <w:footnote w:type="continuationSeparator" w:id="0">
    <w:p w14:paraId="5039A21E" w14:textId="77777777" w:rsidR="007F41EF" w:rsidRDefault="007F41EF" w:rsidP="0055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0DDC" w14:textId="77777777" w:rsidR="00787EA9" w:rsidRDefault="00787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ED35" w14:textId="575EBA81" w:rsidR="0055196A" w:rsidRPr="0055196A" w:rsidRDefault="0055196A" w:rsidP="0055413A">
    <w:pPr>
      <w:pStyle w:val="Header"/>
      <w:jc w:val="center"/>
      <w:rPr>
        <w:b/>
        <w:bCs/>
        <w:sz w:val="28"/>
        <w:szCs w:val="28"/>
      </w:rPr>
    </w:pPr>
    <w:r w:rsidRPr="0055196A">
      <w:rPr>
        <w:b/>
        <w:bCs/>
        <w:sz w:val="28"/>
        <w:szCs w:val="28"/>
      </w:rPr>
      <w:t>Constitution</w:t>
    </w:r>
    <w:r w:rsidR="0055413A">
      <w:rPr>
        <w:b/>
        <w:bCs/>
        <w:sz w:val="28"/>
        <w:szCs w:val="28"/>
      </w:rPr>
      <w:t xml:space="preserve">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6454" w14:textId="77777777" w:rsidR="0055413A" w:rsidRPr="0055196A" w:rsidRDefault="0055413A" w:rsidP="0055413A">
    <w:pPr>
      <w:pStyle w:val="Header"/>
      <w:jc w:val="center"/>
      <w:rPr>
        <w:b/>
        <w:bCs/>
        <w:sz w:val="28"/>
        <w:szCs w:val="28"/>
      </w:rPr>
    </w:pPr>
    <w:r w:rsidRPr="0055196A">
      <w:rPr>
        <w:b/>
        <w:bCs/>
        <w:sz w:val="28"/>
        <w:szCs w:val="28"/>
      </w:rPr>
      <w:t>South East Telecom</w:t>
    </w:r>
    <w:r>
      <w:rPr>
        <w:b/>
        <w:bCs/>
        <w:sz w:val="28"/>
        <w:szCs w:val="28"/>
      </w:rPr>
      <w:t>s</w:t>
    </w:r>
    <w:r w:rsidRPr="0055196A">
      <w:rPr>
        <w:b/>
        <w:bCs/>
        <w:sz w:val="28"/>
        <w:szCs w:val="28"/>
      </w:rPr>
      <w:t xml:space="preserve"> Branch Constitution</w:t>
    </w:r>
  </w:p>
  <w:p w14:paraId="2F14D18B" w14:textId="5484BB84" w:rsidR="0055413A" w:rsidRPr="0055196A" w:rsidRDefault="0055413A" w:rsidP="0055413A">
    <w:pPr>
      <w:pStyle w:val="Header"/>
      <w:jc w:val="center"/>
      <w:rPr>
        <w:b/>
        <w:bCs/>
        <w:sz w:val="28"/>
        <w:szCs w:val="28"/>
      </w:rPr>
    </w:pPr>
  </w:p>
  <w:p w14:paraId="03DB3CFC" w14:textId="77777777" w:rsidR="0055413A" w:rsidRDefault="00554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115"/>
    <w:multiLevelType w:val="hybridMultilevel"/>
    <w:tmpl w:val="CA9E8420"/>
    <w:lvl w:ilvl="0" w:tplc="FFFFFFFF">
      <w:start w:val="1"/>
      <w:numFmt w:val="decimal"/>
      <w:lvlText w:val="%1."/>
      <w:lvlJc w:val="left"/>
      <w:pPr>
        <w:tabs>
          <w:tab w:val="num" w:pos="786"/>
        </w:tabs>
        <w:ind w:left="786" w:hanging="360"/>
      </w:pPr>
    </w:lvl>
    <w:lvl w:ilvl="1" w:tplc="1BC6D89E">
      <w:start w:val="1"/>
      <w:numFmt w:val="decimal"/>
      <w:lvlText w:val="%2."/>
      <w:lvlJc w:val="left"/>
      <w:pPr>
        <w:tabs>
          <w:tab w:val="num" w:pos="927"/>
        </w:tabs>
        <w:ind w:left="927" w:hanging="360"/>
      </w:pPr>
      <w:rPr>
        <w:color w:val="auto"/>
      </w:rPr>
    </w:lvl>
    <w:lvl w:ilvl="2" w:tplc="0409000F">
      <w:start w:val="1"/>
      <w:numFmt w:val="decimal"/>
      <w:lvlText w:val="%3."/>
      <w:lvlJc w:val="left"/>
      <w:pPr>
        <w:tabs>
          <w:tab w:val="num" w:pos="2236"/>
        </w:tabs>
        <w:ind w:left="2236" w:hanging="360"/>
      </w:pPr>
    </w:lvl>
    <w:lvl w:ilvl="3" w:tplc="FFFFFFFF" w:tentative="1">
      <w:start w:val="1"/>
      <w:numFmt w:val="decimal"/>
      <w:lvlText w:val="%4."/>
      <w:lvlJc w:val="left"/>
      <w:pPr>
        <w:tabs>
          <w:tab w:val="num" w:pos="2776"/>
        </w:tabs>
        <w:ind w:left="2776" w:hanging="360"/>
      </w:pPr>
    </w:lvl>
    <w:lvl w:ilvl="4" w:tplc="FFFFFFFF" w:tentative="1">
      <w:start w:val="1"/>
      <w:numFmt w:val="lowerLetter"/>
      <w:lvlText w:val="%5."/>
      <w:lvlJc w:val="left"/>
      <w:pPr>
        <w:tabs>
          <w:tab w:val="num" w:pos="3496"/>
        </w:tabs>
        <w:ind w:left="3496" w:hanging="360"/>
      </w:pPr>
    </w:lvl>
    <w:lvl w:ilvl="5" w:tplc="FFFFFFFF" w:tentative="1">
      <w:start w:val="1"/>
      <w:numFmt w:val="lowerRoman"/>
      <w:lvlText w:val="%6."/>
      <w:lvlJc w:val="right"/>
      <w:pPr>
        <w:tabs>
          <w:tab w:val="num" w:pos="4216"/>
        </w:tabs>
        <w:ind w:left="4216" w:hanging="180"/>
      </w:pPr>
    </w:lvl>
    <w:lvl w:ilvl="6" w:tplc="FFFFFFFF" w:tentative="1">
      <w:start w:val="1"/>
      <w:numFmt w:val="decimal"/>
      <w:lvlText w:val="%7."/>
      <w:lvlJc w:val="left"/>
      <w:pPr>
        <w:tabs>
          <w:tab w:val="num" w:pos="4936"/>
        </w:tabs>
        <w:ind w:left="4936" w:hanging="360"/>
      </w:pPr>
    </w:lvl>
    <w:lvl w:ilvl="7" w:tplc="FFFFFFFF" w:tentative="1">
      <w:start w:val="1"/>
      <w:numFmt w:val="lowerLetter"/>
      <w:lvlText w:val="%8."/>
      <w:lvlJc w:val="left"/>
      <w:pPr>
        <w:tabs>
          <w:tab w:val="num" w:pos="5656"/>
        </w:tabs>
        <w:ind w:left="5656" w:hanging="360"/>
      </w:pPr>
    </w:lvl>
    <w:lvl w:ilvl="8" w:tplc="FFFFFFFF" w:tentative="1">
      <w:start w:val="1"/>
      <w:numFmt w:val="lowerRoman"/>
      <w:lvlText w:val="%9."/>
      <w:lvlJc w:val="right"/>
      <w:pPr>
        <w:tabs>
          <w:tab w:val="num" w:pos="6376"/>
        </w:tabs>
        <w:ind w:left="6376" w:hanging="180"/>
      </w:pPr>
    </w:lvl>
  </w:abstractNum>
  <w:abstractNum w:abstractNumId="1" w15:restartNumberingAfterBreak="0">
    <w:nsid w:val="087C3F19"/>
    <w:multiLevelType w:val="multilevel"/>
    <w:tmpl w:val="2F8673E0"/>
    <w:lvl w:ilvl="0">
      <w:start w:val="3"/>
      <w:numFmt w:val="decimal"/>
      <w:lvlText w:val="%1."/>
      <w:lvlJc w:val="left"/>
      <w:pPr>
        <w:ind w:left="1287" w:hanging="567"/>
      </w:pPr>
      <w:rPr>
        <w:rFonts w:ascii="Aptos" w:hAnsi="Aptos" w:hint="default"/>
        <w:b/>
        <w:i w:val="0"/>
        <w:sz w:val="24"/>
      </w:rPr>
    </w:lvl>
    <w:lvl w:ilvl="1">
      <w:start w:val="2"/>
      <w:numFmt w:val="decimal"/>
      <w:lvlText w:val="%1.%2."/>
      <w:lvlJc w:val="left"/>
      <w:pPr>
        <w:ind w:left="1644" w:hanging="567"/>
      </w:pPr>
      <w:rPr>
        <w:rFonts w:hint="default"/>
      </w:rPr>
    </w:lvl>
    <w:lvl w:ilvl="2">
      <w:start w:val="3"/>
      <w:numFmt w:val="decimal"/>
      <w:lvlText w:val="%3.%2.1"/>
      <w:lvlJc w:val="left"/>
      <w:pPr>
        <w:ind w:left="1794" w:hanging="360"/>
      </w:pPr>
      <w:rPr>
        <w:rFonts w:hint="default"/>
      </w:rPr>
    </w:lvl>
    <w:lvl w:ilvl="3">
      <w:start w:val="1"/>
      <w:numFmt w:val="decimal"/>
      <w:lvlText w:val="%1.%2.%3.%4."/>
      <w:lvlJc w:val="left"/>
      <w:pPr>
        <w:ind w:left="2358" w:hanging="567"/>
      </w:pPr>
      <w:rPr>
        <w:rFonts w:hint="default"/>
      </w:rPr>
    </w:lvl>
    <w:lvl w:ilvl="4">
      <w:start w:val="1"/>
      <w:numFmt w:val="decimal"/>
      <w:lvlText w:val="%1.%2.%3.%4.%5."/>
      <w:lvlJc w:val="left"/>
      <w:pPr>
        <w:ind w:left="2715" w:hanging="567"/>
      </w:pPr>
      <w:rPr>
        <w:rFonts w:hint="default"/>
      </w:rPr>
    </w:lvl>
    <w:lvl w:ilvl="5">
      <w:start w:val="1"/>
      <w:numFmt w:val="decimal"/>
      <w:lvlText w:val="%1.%2.%3.%4.%5.%6."/>
      <w:lvlJc w:val="left"/>
      <w:pPr>
        <w:ind w:left="3072" w:hanging="567"/>
      </w:pPr>
      <w:rPr>
        <w:rFonts w:hint="default"/>
      </w:rPr>
    </w:lvl>
    <w:lvl w:ilvl="6">
      <w:start w:val="1"/>
      <w:numFmt w:val="decimal"/>
      <w:lvlText w:val="%1.%2.%3.%4.%5.%6.%7."/>
      <w:lvlJc w:val="left"/>
      <w:pPr>
        <w:ind w:left="3429" w:hanging="567"/>
      </w:pPr>
      <w:rPr>
        <w:rFonts w:hint="default"/>
      </w:rPr>
    </w:lvl>
    <w:lvl w:ilvl="7">
      <w:start w:val="1"/>
      <w:numFmt w:val="decimal"/>
      <w:lvlText w:val="%1.%2.%3.%4.%5.%6.%7.%8."/>
      <w:lvlJc w:val="left"/>
      <w:pPr>
        <w:ind w:left="3786" w:hanging="567"/>
      </w:pPr>
      <w:rPr>
        <w:rFonts w:hint="default"/>
      </w:rPr>
    </w:lvl>
    <w:lvl w:ilvl="8">
      <w:start w:val="1"/>
      <w:numFmt w:val="decimal"/>
      <w:lvlText w:val="%1.%2.%3.%4.%5.%6.%7.%8.%9."/>
      <w:lvlJc w:val="left"/>
      <w:pPr>
        <w:ind w:left="4143" w:hanging="567"/>
      </w:pPr>
      <w:rPr>
        <w:rFonts w:hint="default"/>
      </w:rPr>
    </w:lvl>
  </w:abstractNum>
  <w:abstractNum w:abstractNumId="2" w15:restartNumberingAfterBreak="0">
    <w:nsid w:val="0CA307C4"/>
    <w:multiLevelType w:val="hybridMultilevel"/>
    <w:tmpl w:val="36A0F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7541A"/>
    <w:multiLevelType w:val="hybridMultilevel"/>
    <w:tmpl w:val="4ECC3FC4"/>
    <w:lvl w:ilvl="0" w:tplc="FFFFFFFF">
      <w:start w:val="1"/>
      <w:numFmt w:val="decimal"/>
      <w:lvlText w:val="%1."/>
      <w:lvlJc w:val="left"/>
      <w:pPr>
        <w:tabs>
          <w:tab w:val="num" w:pos="720"/>
        </w:tabs>
        <w:ind w:left="720" w:hanging="360"/>
      </w:pPr>
    </w:lvl>
    <w:lvl w:ilvl="1" w:tplc="BDFCF0EE">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263B56"/>
    <w:multiLevelType w:val="multilevel"/>
    <w:tmpl w:val="07B4D8C4"/>
    <w:lvl w:ilvl="0">
      <w:start w:val="3"/>
      <w:numFmt w:val="decimal"/>
      <w:lvlText w:val="%1."/>
      <w:lvlJc w:val="left"/>
      <w:pPr>
        <w:ind w:left="567" w:hanging="567"/>
      </w:pPr>
      <w:rPr>
        <w:rFonts w:ascii="Aptos" w:hAnsi="Aptos" w:hint="default"/>
        <w:b/>
        <w:i w:val="0"/>
        <w:sz w:val="24"/>
      </w:rPr>
    </w:lvl>
    <w:lvl w:ilvl="1">
      <w:start w:val="2"/>
      <w:numFmt w:val="decimal"/>
      <w:lvlText w:val="%1.%2."/>
      <w:lvlJc w:val="left"/>
      <w:pPr>
        <w:ind w:left="924" w:hanging="567"/>
      </w:pPr>
      <w:rPr>
        <w:rFonts w:hint="default"/>
      </w:rPr>
    </w:lvl>
    <w:lvl w:ilvl="2">
      <w:start w:val="3"/>
      <w:numFmt w:val="decimal"/>
      <w:lvlText w:val="%3."/>
      <w:lvlJc w:val="left"/>
      <w:pPr>
        <w:ind w:left="1074" w:hanging="360"/>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5" w15:restartNumberingAfterBreak="0">
    <w:nsid w:val="16E032B5"/>
    <w:multiLevelType w:val="multilevel"/>
    <w:tmpl w:val="E65E594E"/>
    <w:styleLink w:val="Style2"/>
    <w:lvl w:ilvl="0">
      <w:start w:val="3"/>
      <w:numFmt w:val="decimal"/>
      <w:lvlText w:val="%1."/>
      <w:lvlJc w:val="left"/>
      <w:pPr>
        <w:ind w:left="567" w:hanging="567"/>
      </w:pPr>
      <w:rPr>
        <w:rFonts w:ascii="Aptos" w:hAnsi="Aptos" w:hint="default"/>
        <w:b/>
        <w:i w:val="0"/>
        <w:sz w:val="24"/>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6" w15:restartNumberingAfterBreak="0">
    <w:nsid w:val="1945234B"/>
    <w:multiLevelType w:val="hybridMultilevel"/>
    <w:tmpl w:val="8F3A1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C6F4A"/>
    <w:multiLevelType w:val="multilevel"/>
    <w:tmpl w:val="40D21E0E"/>
    <w:lvl w:ilvl="0">
      <w:start w:val="9"/>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8" w15:restartNumberingAfterBreak="0">
    <w:nsid w:val="19C376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674C2A"/>
    <w:multiLevelType w:val="hybridMultilevel"/>
    <w:tmpl w:val="62B668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D725F05"/>
    <w:multiLevelType w:val="multilevel"/>
    <w:tmpl w:val="C0924BA4"/>
    <w:lvl w:ilvl="0">
      <w:start w:val="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11" w15:restartNumberingAfterBreak="0">
    <w:nsid w:val="1D9E76B1"/>
    <w:multiLevelType w:val="multilevel"/>
    <w:tmpl w:val="E65E594E"/>
    <w:lvl w:ilvl="0">
      <w:start w:val="1"/>
      <w:numFmt w:val="decimal"/>
      <w:lvlText w:val="%1."/>
      <w:lvlJc w:val="left"/>
      <w:pPr>
        <w:ind w:left="567" w:hanging="567"/>
      </w:pPr>
      <w:rPr>
        <w:rFonts w:ascii="Aptos" w:hAnsi="Aptos" w:hint="default"/>
        <w:b/>
        <w:i w:val="0"/>
        <w:sz w:val="24"/>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12" w15:restartNumberingAfterBreak="0">
    <w:nsid w:val="1E567A17"/>
    <w:multiLevelType w:val="multilevel"/>
    <w:tmpl w:val="E65E594E"/>
    <w:numStyleLink w:val="Style2"/>
  </w:abstractNum>
  <w:abstractNum w:abstractNumId="13" w15:restartNumberingAfterBreak="0">
    <w:nsid w:val="200B7606"/>
    <w:multiLevelType w:val="multilevel"/>
    <w:tmpl w:val="6F4C1F9A"/>
    <w:numStyleLink w:val="Style1"/>
  </w:abstractNum>
  <w:abstractNum w:abstractNumId="14" w15:restartNumberingAfterBreak="0">
    <w:nsid w:val="20452F2E"/>
    <w:multiLevelType w:val="hybridMultilevel"/>
    <w:tmpl w:val="5BC0603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7A5161F"/>
    <w:multiLevelType w:val="multilevel"/>
    <w:tmpl w:val="36D84BF8"/>
    <w:lvl w:ilvl="0">
      <w:start w:val="8"/>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16" w15:restartNumberingAfterBreak="0">
    <w:nsid w:val="29A71762"/>
    <w:multiLevelType w:val="multilevel"/>
    <w:tmpl w:val="E65E594E"/>
    <w:lvl w:ilvl="0">
      <w:start w:val="1"/>
      <w:numFmt w:val="decimal"/>
      <w:lvlText w:val="%1."/>
      <w:lvlJc w:val="left"/>
      <w:pPr>
        <w:ind w:left="567" w:hanging="567"/>
      </w:pPr>
      <w:rPr>
        <w:rFonts w:ascii="Aptos" w:hAnsi="Aptos" w:hint="default"/>
        <w:b/>
        <w:i w:val="0"/>
        <w:sz w:val="24"/>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17" w15:restartNumberingAfterBreak="0">
    <w:nsid w:val="2E3732C2"/>
    <w:multiLevelType w:val="multilevel"/>
    <w:tmpl w:val="4B44C1DE"/>
    <w:lvl w:ilvl="0">
      <w:start w:val="12"/>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18" w15:restartNumberingAfterBreak="0">
    <w:nsid w:val="2F754CD4"/>
    <w:multiLevelType w:val="multilevel"/>
    <w:tmpl w:val="C0924BA4"/>
    <w:lvl w:ilvl="0">
      <w:start w:val="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19" w15:restartNumberingAfterBreak="0">
    <w:nsid w:val="2F7851EB"/>
    <w:multiLevelType w:val="hybridMultilevel"/>
    <w:tmpl w:val="CD6ADB80"/>
    <w:lvl w:ilvl="0" w:tplc="08090019">
      <w:start w:val="1"/>
      <w:numFmt w:val="low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15:restartNumberingAfterBreak="0">
    <w:nsid w:val="34F903F7"/>
    <w:multiLevelType w:val="multilevel"/>
    <w:tmpl w:val="B7E0AB7C"/>
    <w:lvl w:ilvl="0">
      <w:start w:val="1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21" w15:restartNumberingAfterBreak="0">
    <w:nsid w:val="36EF29E9"/>
    <w:multiLevelType w:val="multilevel"/>
    <w:tmpl w:val="97365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37661D"/>
    <w:multiLevelType w:val="hybridMultilevel"/>
    <w:tmpl w:val="4ECA3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983E04"/>
    <w:multiLevelType w:val="multilevel"/>
    <w:tmpl w:val="5462C634"/>
    <w:lvl w:ilvl="0">
      <w:start w:val="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2155" w:hanging="1021"/>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24" w15:restartNumberingAfterBreak="0">
    <w:nsid w:val="47595B73"/>
    <w:multiLevelType w:val="multilevel"/>
    <w:tmpl w:val="345E47FA"/>
    <w:lvl w:ilvl="0">
      <w:start w:val="3"/>
      <w:numFmt w:val="decimal"/>
      <w:lvlText w:val="%1."/>
      <w:lvlJc w:val="left"/>
      <w:pPr>
        <w:ind w:left="1287" w:hanging="567"/>
      </w:pPr>
      <w:rPr>
        <w:rFonts w:ascii="Aptos" w:hAnsi="Aptos" w:hint="default"/>
        <w:b/>
        <w:i w:val="0"/>
        <w:sz w:val="24"/>
      </w:rPr>
    </w:lvl>
    <w:lvl w:ilvl="1">
      <w:start w:val="2"/>
      <w:numFmt w:val="decimal"/>
      <w:lvlText w:val="%1.%2."/>
      <w:lvlJc w:val="left"/>
      <w:pPr>
        <w:ind w:left="1644" w:hanging="567"/>
      </w:pPr>
      <w:rPr>
        <w:rFonts w:hint="default"/>
      </w:rPr>
    </w:lvl>
    <w:lvl w:ilvl="2">
      <w:start w:val="3"/>
      <w:numFmt w:val="decimal"/>
      <w:lvlText w:val="%3.%2.1"/>
      <w:lvlJc w:val="left"/>
      <w:pPr>
        <w:ind w:left="1794" w:hanging="360"/>
      </w:pPr>
      <w:rPr>
        <w:rFonts w:hint="default"/>
      </w:rPr>
    </w:lvl>
    <w:lvl w:ilvl="3">
      <w:start w:val="1"/>
      <w:numFmt w:val="decimal"/>
      <w:lvlText w:val="%1.%2.%3.%4."/>
      <w:lvlJc w:val="left"/>
      <w:pPr>
        <w:ind w:left="2358" w:hanging="567"/>
      </w:pPr>
      <w:rPr>
        <w:rFonts w:hint="default"/>
      </w:rPr>
    </w:lvl>
    <w:lvl w:ilvl="4">
      <w:start w:val="1"/>
      <w:numFmt w:val="decimal"/>
      <w:lvlText w:val="%1.%2.%3.%4.%5."/>
      <w:lvlJc w:val="left"/>
      <w:pPr>
        <w:ind w:left="2715" w:hanging="567"/>
      </w:pPr>
      <w:rPr>
        <w:rFonts w:hint="default"/>
      </w:rPr>
    </w:lvl>
    <w:lvl w:ilvl="5">
      <w:start w:val="1"/>
      <w:numFmt w:val="decimal"/>
      <w:lvlText w:val="%1.%2.%3.%4.%5.%6."/>
      <w:lvlJc w:val="left"/>
      <w:pPr>
        <w:ind w:left="3072" w:hanging="567"/>
      </w:pPr>
      <w:rPr>
        <w:rFonts w:hint="default"/>
      </w:rPr>
    </w:lvl>
    <w:lvl w:ilvl="6">
      <w:start w:val="1"/>
      <w:numFmt w:val="decimal"/>
      <w:lvlText w:val="%1.%2.%3.%4.%5.%6.%7."/>
      <w:lvlJc w:val="left"/>
      <w:pPr>
        <w:ind w:left="3429" w:hanging="567"/>
      </w:pPr>
      <w:rPr>
        <w:rFonts w:hint="default"/>
      </w:rPr>
    </w:lvl>
    <w:lvl w:ilvl="7">
      <w:start w:val="1"/>
      <w:numFmt w:val="decimal"/>
      <w:lvlText w:val="%1.%2.%3.%4.%5.%6.%7.%8."/>
      <w:lvlJc w:val="left"/>
      <w:pPr>
        <w:ind w:left="3786" w:hanging="567"/>
      </w:pPr>
      <w:rPr>
        <w:rFonts w:hint="default"/>
      </w:rPr>
    </w:lvl>
    <w:lvl w:ilvl="8">
      <w:start w:val="1"/>
      <w:numFmt w:val="decimal"/>
      <w:lvlText w:val="%1.%2.%3.%4.%5.%6.%7.%8.%9."/>
      <w:lvlJc w:val="left"/>
      <w:pPr>
        <w:ind w:left="4143" w:hanging="567"/>
      </w:pPr>
      <w:rPr>
        <w:rFonts w:hint="default"/>
      </w:rPr>
    </w:lvl>
  </w:abstractNum>
  <w:abstractNum w:abstractNumId="25" w15:restartNumberingAfterBreak="0">
    <w:nsid w:val="49A15EE9"/>
    <w:multiLevelType w:val="multilevel"/>
    <w:tmpl w:val="6F4C1F9A"/>
    <w:lvl w:ilvl="0">
      <w:start w:val="1"/>
      <w:numFmt w:val="decimal"/>
      <w:lvlText w:val="%1."/>
      <w:lvlJc w:val="left"/>
      <w:pPr>
        <w:ind w:left="567" w:hanging="567"/>
      </w:pPr>
      <w:rPr>
        <w:rFonts w:hint="default"/>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26" w15:restartNumberingAfterBreak="0">
    <w:nsid w:val="4BF41064"/>
    <w:multiLevelType w:val="hybridMultilevel"/>
    <w:tmpl w:val="F1C0FB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B967EA"/>
    <w:multiLevelType w:val="multilevel"/>
    <w:tmpl w:val="03F4EBF4"/>
    <w:lvl w:ilvl="0">
      <w:start w:val="6"/>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28" w15:restartNumberingAfterBreak="0">
    <w:nsid w:val="4DCF32D6"/>
    <w:multiLevelType w:val="hybridMultilevel"/>
    <w:tmpl w:val="F1A624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4FF539D3"/>
    <w:multiLevelType w:val="hybridMultilevel"/>
    <w:tmpl w:val="2EC6DF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F6565"/>
    <w:multiLevelType w:val="hybridMultilevel"/>
    <w:tmpl w:val="E55812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4225477"/>
    <w:multiLevelType w:val="multilevel"/>
    <w:tmpl w:val="E65E594E"/>
    <w:lvl w:ilvl="0">
      <w:start w:val="1"/>
      <w:numFmt w:val="decimal"/>
      <w:lvlText w:val="%1."/>
      <w:lvlJc w:val="left"/>
      <w:pPr>
        <w:ind w:left="1287" w:hanging="567"/>
      </w:pPr>
      <w:rPr>
        <w:rFonts w:ascii="Aptos" w:hAnsi="Aptos" w:hint="default"/>
        <w:b/>
        <w:i w:val="0"/>
        <w:sz w:val="24"/>
      </w:rPr>
    </w:lvl>
    <w:lvl w:ilvl="1">
      <w:start w:val="1"/>
      <w:numFmt w:val="decimal"/>
      <w:lvlText w:val="%1.%2."/>
      <w:lvlJc w:val="left"/>
      <w:pPr>
        <w:ind w:left="1644" w:hanging="567"/>
      </w:pPr>
      <w:rPr>
        <w:rFonts w:hint="default"/>
      </w:rPr>
    </w:lvl>
    <w:lvl w:ilvl="2">
      <w:start w:val="1"/>
      <w:numFmt w:val="decimal"/>
      <w:lvlText w:val="%1.%2.%3."/>
      <w:lvlJc w:val="left"/>
      <w:pPr>
        <w:ind w:left="2001" w:hanging="567"/>
      </w:pPr>
      <w:rPr>
        <w:rFonts w:hint="default"/>
      </w:rPr>
    </w:lvl>
    <w:lvl w:ilvl="3">
      <w:start w:val="1"/>
      <w:numFmt w:val="decimal"/>
      <w:lvlText w:val="%1.%2.%3.%4."/>
      <w:lvlJc w:val="left"/>
      <w:pPr>
        <w:ind w:left="2358" w:hanging="567"/>
      </w:pPr>
      <w:rPr>
        <w:rFonts w:hint="default"/>
      </w:rPr>
    </w:lvl>
    <w:lvl w:ilvl="4">
      <w:start w:val="1"/>
      <w:numFmt w:val="decimal"/>
      <w:lvlText w:val="%1.%2.%3.%4.%5."/>
      <w:lvlJc w:val="left"/>
      <w:pPr>
        <w:ind w:left="2715" w:hanging="567"/>
      </w:pPr>
      <w:rPr>
        <w:rFonts w:hint="default"/>
      </w:rPr>
    </w:lvl>
    <w:lvl w:ilvl="5">
      <w:start w:val="1"/>
      <w:numFmt w:val="decimal"/>
      <w:lvlText w:val="%1.%2.%3.%4.%5.%6."/>
      <w:lvlJc w:val="left"/>
      <w:pPr>
        <w:ind w:left="3072" w:hanging="567"/>
      </w:pPr>
      <w:rPr>
        <w:rFonts w:hint="default"/>
      </w:rPr>
    </w:lvl>
    <w:lvl w:ilvl="6">
      <w:start w:val="1"/>
      <w:numFmt w:val="decimal"/>
      <w:lvlText w:val="%1.%2.%3.%4.%5.%6.%7."/>
      <w:lvlJc w:val="left"/>
      <w:pPr>
        <w:ind w:left="3429" w:hanging="567"/>
      </w:pPr>
      <w:rPr>
        <w:rFonts w:hint="default"/>
      </w:rPr>
    </w:lvl>
    <w:lvl w:ilvl="7">
      <w:start w:val="1"/>
      <w:numFmt w:val="decimal"/>
      <w:lvlText w:val="%1.%2.%3.%4.%5.%6.%7.%8."/>
      <w:lvlJc w:val="left"/>
      <w:pPr>
        <w:ind w:left="3786" w:hanging="567"/>
      </w:pPr>
      <w:rPr>
        <w:rFonts w:hint="default"/>
      </w:rPr>
    </w:lvl>
    <w:lvl w:ilvl="8">
      <w:start w:val="1"/>
      <w:numFmt w:val="decimal"/>
      <w:lvlText w:val="%1.%2.%3.%4.%5.%6.%7.%8.%9."/>
      <w:lvlJc w:val="left"/>
      <w:pPr>
        <w:ind w:left="4143" w:hanging="567"/>
      </w:pPr>
      <w:rPr>
        <w:rFonts w:hint="default"/>
      </w:rPr>
    </w:lvl>
  </w:abstractNum>
  <w:abstractNum w:abstractNumId="32" w15:restartNumberingAfterBreak="0">
    <w:nsid w:val="559167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D22659"/>
    <w:multiLevelType w:val="multilevel"/>
    <w:tmpl w:val="B0F8B862"/>
    <w:lvl w:ilvl="0">
      <w:start w:val="3"/>
      <w:numFmt w:val="decimal"/>
      <w:lvlText w:val="%1."/>
      <w:lvlJc w:val="left"/>
      <w:pPr>
        <w:ind w:left="567" w:hanging="567"/>
      </w:pPr>
      <w:rPr>
        <w:rFonts w:ascii="Aptos" w:hAnsi="Aptos" w:hint="default"/>
        <w:b/>
        <w:i w:val="0"/>
        <w:sz w:val="24"/>
      </w:rPr>
    </w:lvl>
    <w:lvl w:ilvl="1">
      <w:start w:val="2"/>
      <w:numFmt w:val="decimal"/>
      <w:lvlText w:val="%1.%2."/>
      <w:lvlJc w:val="left"/>
      <w:pPr>
        <w:ind w:left="924" w:hanging="567"/>
      </w:pPr>
      <w:rPr>
        <w:rFonts w:hint="default"/>
      </w:rPr>
    </w:lvl>
    <w:lvl w:ilvl="2">
      <w:start w:val="3"/>
      <w:numFmt w:val="decimal"/>
      <w:lvlText w:val="%3."/>
      <w:lvlJc w:val="left"/>
      <w:pPr>
        <w:ind w:left="1074" w:hanging="360"/>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34" w15:restartNumberingAfterBreak="0">
    <w:nsid w:val="573E1F14"/>
    <w:multiLevelType w:val="hybridMultilevel"/>
    <w:tmpl w:val="EA66FD1C"/>
    <w:lvl w:ilvl="0" w:tplc="08090019">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5" w15:restartNumberingAfterBreak="0">
    <w:nsid w:val="5AD0341F"/>
    <w:multiLevelType w:val="multilevel"/>
    <w:tmpl w:val="53F095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none"/>
      <w:lvlText w:val="%1.%2."/>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6" w15:restartNumberingAfterBreak="0">
    <w:nsid w:val="5B410C77"/>
    <w:multiLevelType w:val="multilevel"/>
    <w:tmpl w:val="6F4C1F9A"/>
    <w:styleLink w:val="Style1"/>
    <w:lvl w:ilvl="0">
      <w:start w:val="1"/>
      <w:numFmt w:val="decimal"/>
      <w:lvlText w:val="%1."/>
      <w:lvlJc w:val="left"/>
      <w:pPr>
        <w:ind w:left="567" w:hanging="567"/>
      </w:pPr>
      <w:rPr>
        <w:rFonts w:hint="default"/>
      </w:rPr>
    </w:lvl>
    <w:lvl w:ilvl="1">
      <w:start w:val="1"/>
      <w:numFmt w:val="decimal"/>
      <w:lvlText w:val="%1.%2."/>
      <w:lvlJc w:val="left"/>
      <w:pPr>
        <w:ind w:left="924" w:hanging="567"/>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37" w15:restartNumberingAfterBreak="0">
    <w:nsid w:val="5BCB4C11"/>
    <w:multiLevelType w:val="hybridMultilevel"/>
    <w:tmpl w:val="C074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6C461C"/>
    <w:multiLevelType w:val="multilevel"/>
    <w:tmpl w:val="80F4A03E"/>
    <w:lvl w:ilvl="0">
      <w:start w:val="10"/>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39" w15:restartNumberingAfterBreak="0">
    <w:nsid w:val="5EB63DEC"/>
    <w:multiLevelType w:val="hybridMultilevel"/>
    <w:tmpl w:val="7E2AA8A8"/>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0" w15:restartNumberingAfterBreak="0">
    <w:nsid w:val="62B759C6"/>
    <w:multiLevelType w:val="hybridMultilevel"/>
    <w:tmpl w:val="7ADA6B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62316FA"/>
    <w:multiLevelType w:val="multilevel"/>
    <w:tmpl w:val="C0924BA4"/>
    <w:lvl w:ilvl="0">
      <w:start w:val="1"/>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42" w15:restartNumberingAfterBreak="0">
    <w:nsid w:val="6B6F41A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4F7D18"/>
    <w:multiLevelType w:val="hybridMultilevel"/>
    <w:tmpl w:val="8F0645D6"/>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15:restartNumberingAfterBreak="0">
    <w:nsid w:val="768E765F"/>
    <w:multiLevelType w:val="hybridMultilevel"/>
    <w:tmpl w:val="73003252"/>
    <w:lvl w:ilvl="0" w:tplc="DD00C69A">
      <w:start w:val="1"/>
      <w:numFmt w:val="lowerLetter"/>
      <w:lvlText w:val="%1)"/>
      <w:lvlJc w:val="left"/>
      <w:pPr>
        <w:tabs>
          <w:tab w:val="num" w:pos="1080"/>
        </w:tabs>
        <w:ind w:left="1080" w:hanging="360"/>
      </w:pPr>
      <w:rPr>
        <w:rFonts w:hint="default"/>
      </w:rPr>
    </w:lvl>
    <w:lvl w:ilvl="1" w:tplc="CB808D36">
      <w:start w:val="15"/>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7845BE3"/>
    <w:multiLevelType w:val="multilevel"/>
    <w:tmpl w:val="D13EF4C6"/>
    <w:lvl w:ilvl="0">
      <w:start w:val="7"/>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46" w15:restartNumberingAfterBreak="0">
    <w:nsid w:val="7BA238AF"/>
    <w:multiLevelType w:val="multilevel"/>
    <w:tmpl w:val="6C6E4466"/>
    <w:lvl w:ilvl="0">
      <w:start w:val="5"/>
      <w:numFmt w:val="decimal"/>
      <w:lvlText w:val="%1."/>
      <w:lvlJc w:val="left"/>
      <w:pPr>
        <w:ind w:left="1134" w:hanging="567"/>
      </w:pPr>
      <w:rPr>
        <w:rFonts w:hint="default"/>
        <w:b/>
        <w:i w:val="0"/>
        <w:sz w:val="24"/>
      </w:rPr>
    </w:lvl>
    <w:lvl w:ilvl="1">
      <w:start w:val="1"/>
      <w:numFmt w:val="decimal"/>
      <w:lvlText w:val="%1.%2."/>
      <w:lvlJc w:val="left"/>
      <w:pPr>
        <w:ind w:left="1491" w:hanging="567"/>
      </w:pPr>
      <w:rPr>
        <w:rFonts w:hint="default"/>
      </w:rPr>
    </w:lvl>
    <w:lvl w:ilvl="2">
      <w:start w:val="1"/>
      <w:numFmt w:val="decimal"/>
      <w:lvlText w:val="%1.%2.%3."/>
      <w:lvlJc w:val="left"/>
      <w:pPr>
        <w:ind w:left="1848" w:hanging="567"/>
      </w:pPr>
      <w:rPr>
        <w:rFonts w:hint="default"/>
      </w:rPr>
    </w:lvl>
    <w:lvl w:ilvl="3">
      <w:start w:val="1"/>
      <w:numFmt w:val="decimal"/>
      <w:lvlText w:val="%1.%2.%3.%4."/>
      <w:lvlJc w:val="left"/>
      <w:pPr>
        <w:ind w:left="2205" w:hanging="567"/>
      </w:pPr>
      <w:rPr>
        <w:rFonts w:hint="default"/>
      </w:rPr>
    </w:lvl>
    <w:lvl w:ilvl="4">
      <w:start w:val="1"/>
      <w:numFmt w:val="decimal"/>
      <w:lvlText w:val="%1.%2.%3.%4.%5."/>
      <w:lvlJc w:val="left"/>
      <w:pPr>
        <w:ind w:left="2562" w:hanging="567"/>
      </w:pPr>
      <w:rPr>
        <w:rFonts w:hint="default"/>
      </w:rPr>
    </w:lvl>
    <w:lvl w:ilvl="5">
      <w:start w:val="1"/>
      <w:numFmt w:val="decimal"/>
      <w:lvlText w:val="%1.%2.%3.%4.%5.%6."/>
      <w:lvlJc w:val="left"/>
      <w:pPr>
        <w:ind w:left="2919" w:hanging="567"/>
      </w:pPr>
      <w:rPr>
        <w:rFonts w:hint="default"/>
      </w:rPr>
    </w:lvl>
    <w:lvl w:ilvl="6">
      <w:start w:val="1"/>
      <w:numFmt w:val="decimal"/>
      <w:lvlText w:val="%1.%2.%3.%4.%5.%6.%7."/>
      <w:lvlJc w:val="left"/>
      <w:pPr>
        <w:ind w:left="3276" w:hanging="567"/>
      </w:pPr>
      <w:rPr>
        <w:rFonts w:hint="default"/>
      </w:rPr>
    </w:lvl>
    <w:lvl w:ilvl="7">
      <w:start w:val="1"/>
      <w:numFmt w:val="decimal"/>
      <w:lvlText w:val="%1.%2.%3.%4.%5.%6.%7.%8."/>
      <w:lvlJc w:val="left"/>
      <w:pPr>
        <w:ind w:left="3633" w:hanging="567"/>
      </w:pPr>
      <w:rPr>
        <w:rFonts w:hint="default"/>
      </w:rPr>
    </w:lvl>
    <w:lvl w:ilvl="8">
      <w:start w:val="1"/>
      <w:numFmt w:val="decimal"/>
      <w:lvlText w:val="%1.%2.%3.%4.%5.%6.%7.%8.%9."/>
      <w:lvlJc w:val="left"/>
      <w:pPr>
        <w:ind w:left="3990" w:hanging="567"/>
      </w:pPr>
      <w:rPr>
        <w:rFonts w:hint="default"/>
      </w:rPr>
    </w:lvl>
  </w:abstractNum>
  <w:abstractNum w:abstractNumId="47" w15:restartNumberingAfterBreak="0">
    <w:nsid w:val="7D6725FF"/>
    <w:multiLevelType w:val="multilevel"/>
    <w:tmpl w:val="97365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0996687">
    <w:abstractNumId w:val="6"/>
  </w:num>
  <w:num w:numId="2" w16cid:durableId="524368104">
    <w:abstractNumId w:val="30"/>
  </w:num>
  <w:num w:numId="3" w16cid:durableId="1205480002">
    <w:abstractNumId w:val="32"/>
  </w:num>
  <w:num w:numId="4" w16cid:durableId="1777600942">
    <w:abstractNumId w:val="2"/>
  </w:num>
  <w:num w:numId="5" w16cid:durableId="926420624">
    <w:abstractNumId w:val="37"/>
  </w:num>
  <w:num w:numId="6" w16cid:durableId="1461655354">
    <w:abstractNumId w:val="21"/>
  </w:num>
  <w:num w:numId="7" w16cid:durableId="113407687">
    <w:abstractNumId w:val="47"/>
  </w:num>
  <w:num w:numId="8" w16cid:durableId="1854687104">
    <w:abstractNumId w:val="25"/>
  </w:num>
  <w:num w:numId="9" w16cid:durableId="1541164909">
    <w:abstractNumId w:val="36"/>
  </w:num>
  <w:num w:numId="10" w16cid:durableId="637497582">
    <w:abstractNumId w:val="16"/>
  </w:num>
  <w:num w:numId="11" w16cid:durableId="823859662">
    <w:abstractNumId w:val="10"/>
  </w:num>
  <w:num w:numId="12" w16cid:durableId="607733795">
    <w:abstractNumId w:val="11"/>
  </w:num>
  <w:num w:numId="13" w16cid:durableId="53236246">
    <w:abstractNumId w:val="31"/>
  </w:num>
  <w:num w:numId="14" w16cid:durableId="1795634239">
    <w:abstractNumId w:val="12"/>
  </w:num>
  <w:num w:numId="15" w16cid:durableId="236400070">
    <w:abstractNumId w:val="5"/>
  </w:num>
  <w:num w:numId="16" w16cid:durableId="1966421020">
    <w:abstractNumId w:val="33"/>
  </w:num>
  <w:num w:numId="17" w16cid:durableId="1073044579">
    <w:abstractNumId w:val="4"/>
  </w:num>
  <w:num w:numId="18" w16cid:durableId="1776247370">
    <w:abstractNumId w:val="1"/>
  </w:num>
  <w:num w:numId="19" w16cid:durableId="703333520">
    <w:abstractNumId w:val="42"/>
  </w:num>
  <w:num w:numId="20" w16cid:durableId="1514799499">
    <w:abstractNumId w:val="35"/>
  </w:num>
  <w:num w:numId="21" w16cid:durableId="2104524358">
    <w:abstractNumId w:val="8"/>
  </w:num>
  <w:num w:numId="22" w16cid:durableId="1517690920">
    <w:abstractNumId w:val="24"/>
  </w:num>
  <w:num w:numId="23" w16cid:durableId="2088381813">
    <w:abstractNumId w:val="13"/>
  </w:num>
  <w:num w:numId="24" w16cid:durableId="1871870225">
    <w:abstractNumId w:val="26"/>
  </w:num>
  <w:num w:numId="25" w16cid:durableId="1952661352">
    <w:abstractNumId w:val="23"/>
  </w:num>
  <w:num w:numId="26" w16cid:durableId="1947690700">
    <w:abstractNumId w:val="41"/>
  </w:num>
  <w:num w:numId="27" w16cid:durableId="1981300241">
    <w:abstractNumId w:val="39"/>
  </w:num>
  <w:num w:numId="28" w16cid:durableId="1159997245">
    <w:abstractNumId w:val="29"/>
  </w:num>
  <w:num w:numId="29" w16cid:durableId="177474182">
    <w:abstractNumId w:val="43"/>
  </w:num>
  <w:num w:numId="30" w16cid:durableId="1661545168">
    <w:abstractNumId w:val="0"/>
  </w:num>
  <w:num w:numId="31" w16cid:durableId="348873121">
    <w:abstractNumId w:val="14"/>
  </w:num>
  <w:num w:numId="32" w16cid:durableId="2070491751">
    <w:abstractNumId w:val="44"/>
  </w:num>
  <w:num w:numId="33" w16cid:durableId="1479612869">
    <w:abstractNumId w:val="34"/>
  </w:num>
  <w:num w:numId="34" w16cid:durableId="501047639">
    <w:abstractNumId w:val="28"/>
  </w:num>
  <w:num w:numId="35" w16cid:durableId="552348214">
    <w:abstractNumId w:val="18"/>
  </w:num>
  <w:num w:numId="36" w16cid:durableId="400906113">
    <w:abstractNumId w:val="3"/>
  </w:num>
  <w:num w:numId="37" w16cid:durableId="737021336">
    <w:abstractNumId w:val="9"/>
  </w:num>
  <w:num w:numId="38" w16cid:durableId="1857111926">
    <w:abstractNumId w:val="19"/>
  </w:num>
  <w:num w:numId="39" w16cid:durableId="801386377">
    <w:abstractNumId w:val="40"/>
  </w:num>
  <w:num w:numId="40" w16cid:durableId="1575973862">
    <w:abstractNumId w:val="22"/>
  </w:num>
  <w:num w:numId="41" w16cid:durableId="690843204">
    <w:abstractNumId w:val="46"/>
  </w:num>
  <w:num w:numId="42" w16cid:durableId="1082095659">
    <w:abstractNumId w:val="27"/>
  </w:num>
  <w:num w:numId="43" w16cid:durableId="365253817">
    <w:abstractNumId w:val="45"/>
  </w:num>
  <w:num w:numId="44" w16cid:durableId="1011176494">
    <w:abstractNumId w:val="15"/>
  </w:num>
  <w:num w:numId="45" w16cid:durableId="1533836433">
    <w:abstractNumId w:val="7"/>
  </w:num>
  <w:num w:numId="46" w16cid:durableId="694429166">
    <w:abstractNumId w:val="38"/>
  </w:num>
  <w:num w:numId="47" w16cid:durableId="1284656774">
    <w:abstractNumId w:val="20"/>
  </w:num>
  <w:num w:numId="48" w16cid:durableId="10233661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6A"/>
    <w:rsid w:val="00060420"/>
    <w:rsid w:val="0007269E"/>
    <w:rsid w:val="000E7164"/>
    <w:rsid w:val="000F3D43"/>
    <w:rsid w:val="001440D1"/>
    <w:rsid w:val="001756E9"/>
    <w:rsid w:val="00194A8C"/>
    <w:rsid w:val="001B7590"/>
    <w:rsid w:val="00222373"/>
    <w:rsid w:val="00233DD4"/>
    <w:rsid w:val="002514B9"/>
    <w:rsid w:val="00264842"/>
    <w:rsid w:val="002B4117"/>
    <w:rsid w:val="002D4767"/>
    <w:rsid w:val="0030149D"/>
    <w:rsid w:val="00326E99"/>
    <w:rsid w:val="00362BBC"/>
    <w:rsid w:val="003950E0"/>
    <w:rsid w:val="00406C52"/>
    <w:rsid w:val="00426D7D"/>
    <w:rsid w:val="0048204C"/>
    <w:rsid w:val="004956D2"/>
    <w:rsid w:val="004A4D25"/>
    <w:rsid w:val="004C2763"/>
    <w:rsid w:val="004E3755"/>
    <w:rsid w:val="0055196A"/>
    <w:rsid w:val="0055413A"/>
    <w:rsid w:val="005D3854"/>
    <w:rsid w:val="005E6C96"/>
    <w:rsid w:val="0066185B"/>
    <w:rsid w:val="006C10D0"/>
    <w:rsid w:val="0070052B"/>
    <w:rsid w:val="007455D7"/>
    <w:rsid w:val="0076529A"/>
    <w:rsid w:val="00787EA9"/>
    <w:rsid w:val="007F41EF"/>
    <w:rsid w:val="00804FE2"/>
    <w:rsid w:val="008748EB"/>
    <w:rsid w:val="009026AC"/>
    <w:rsid w:val="00957CDA"/>
    <w:rsid w:val="009726EE"/>
    <w:rsid w:val="009B3176"/>
    <w:rsid w:val="00A27EC4"/>
    <w:rsid w:val="00A4733C"/>
    <w:rsid w:val="00A57CE3"/>
    <w:rsid w:val="00B06AFB"/>
    <w:rsid w:val="00B1183D"/>
    <w:rsid w:val="00B90337"/>
    <w:rsid w:val="00BC1C4E"/>
    <w:rsid w:val="00BF0B20"/>
    <w:rsid w:val="00C347A2"/>
    <w:rsid w:val="00D62ED2"/>
    <w:rsid w:val="00D85A53"/>
    <w:rsid w:val="00D85F37"/>
    <w:rsid w:val="00D87484"/>
    <w:rsid w:val="00E451DA"/>
    <w:rsid w:val="00ED24A6"/>
    <w:rsid w:val="00ED5745"/>
    <w:rsid w:val="00F12FCD"/>
    <w:rsid w:val="00F81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2F07"/>
  <w15:chartTrackingRefBased/>
  <w15:docId w15:val="{1832FA41-1928-4F4E-9526-90E66E29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96A"/>
    <w:rPr>
      <w:rFonts w:eastAsiaTheme="majorEastAsia" w:cstheme="majorBidi"/>
      <w:color w:val="272727" w:themeColor="text1" w:themeTint="D8"/>
    </w:rPr>
  </w:style>
  <w:style w:type="paragraph" w:styleId="Title">
    <w:name w:val="Title"/>
    <w:basedOn w:val="Normal"/>
    <w:next w:val="Normal"/>
    <w:link w:val="TitleChar"/>
    <w:uiPriority w:val="10"/>
    <w:qFormat/>
    <w:rsid w:val="00551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96A"/>
    <w:pPr>
      <w:spacing w:before="160"/>
      <w:jc w:val="center"/>
    </w:pPr>
    <w:rPr>
      <w:i/>
      <w:iCs/>
      <w:color w:val="404040" w:themeColor="text1" w:themeTint="BF"/>
    </w:rPr>
  </w:style>
  <w:style w:type="character" w:customStyle="1" w:styleId="QuoteChar">
    <w:name w:val="Quote Char"/>
    <w:basedOn w:val="DefaultParagraphFont"/>
    <w:link w:val="Quote"/>
    <w:uiPriority w:val="29"/>
    <w:rsid w:val="0055196A"/>
    <w:rPr>
      <w:i/>
      <w:iCs/>
      <w:color w:val="404040" w:themeColor="text1" w:themeTint="BF"/>
    </w:rPr>
  </w:style>
  <w:style w:type="paragraph" w:styleId="ListParagraph">
    <w:name w:val="List Paragraph"/>
    <w:basedOn w:val="Normal"/>
    <w:uiPriority w:val="34"/>
    <w:qFormat/>
    <w:rsid w:val="0055196A"/>
    <w:pPr>
      <w:ind w:left="720"/>
      <w:contextualSpacing/>
    </w:pPr>
  </w:style>
  <w:style w:type="character" w:styleId="IntenseEmphasis">
    <w:name w:val="Intense Emphasis"/>
    <w:basedOn w:val="DefaultParagraphFont"/>
    <w:uiPriority w:val="21"/>
    <w:qFormat/>
    <w:rsid w:val="0055196A"/>
    <w:rPr>
      <w:i/>
      <w:iCs/>
      <w:color w:val="0F4761" w:themeColor="accent1" w:themeShade="BF"/>
    </w:rPr>
  </w:style>
  <w:style w:type="paragraph" w:styleId="IntenseQuote">
    <w:name w:val="Intense Quote"/>
    <w:basedOn w:val="Normal"/>
    <w:next w:val="Normal"/>
    <w:link w:val="IntenseQuoteChar"/>
    <w:uiPriority w:val="30"/>
    <w:qFormat/>
    <w:rsid w:val="00551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96A"/>
    <w:rPr>
      <w:i/>
      <w:iCs/>
      <w:color w:val="0F4761" w:themeColor="accent1" w:themeShade="BF"/>
    </w:rPr>
  </w:style>
  <w:style w:type="character" w:styleId="IntenseReference">
    <w:name w:val="Intense Reference"/>
    <w:basedOn w:val="DefaultParagraphFont"/>
    <w:uiPriority w:val="32"/>
    <w:qFormat/>
    <w:rsid w:val="0055196A"/>
    <w:rPr>
      <w:b/>
      <w:bCs/>
      <w:smallCaps/>
      <w:color w:val="0F4761" w:themeColor="accent1" w:themeShade="BF"/>
      <w:spacing w:val="5"/>
    </w:rPr>
  </w:style>
  <w:style w:type="paragraph" w:styleId="Header">
    <w:name w:val="header"/>
    <w:basedOn w:val="Normal"/>
    <w:link w:val="HeaderChar"/>
    <w:uiPriority w:val="99"/>
    <w:unhideWhenUsed/>
    <w:rsid w:val="00551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96A"/>
  </w:style>
  <w:style w:type="paragraph" w:styleId="Footer">
    <w:name w:val="footer"/>
    <w:basedOn w:val="Normal"/>
    <w:link w:val="FooterChar"/>
    <w:uiPriority w:val="99"/>
    <w:unhideWhenUsed/>
    <w:rsid w:val="00551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96A"/>
  </w:style>
  <w:style w:type="paragraph" w:styleId="BodyTextIndent3">
    <w:name w:val="Body Text Indent 3"/>
    <w:basedOn w:val="Normal"/>
    <w:link w:val="BodyTextIndent3Char"/>
    <w:semiHidden/>
    <w:rsid w:val="0055196A"/>
    <w:pPr>
      <w:spacing w:after="0" w:line="240" w:lineRule="auto"/>
      <w:ind w:left="360"/>
    </w:pPr>
    <w:rPr>
      <w:rFonts w:ascii="Arial" w:eastAsia="Times New Roman" w:hAnsi="Arial" w:cs="Arial"/>
      <w:i/>
      <w:iCs/>
      <w:kern w:val="0"/>
      <w:sz w:val="28"/>
      <w:szCs w:val="20"/>
      <w14:ligatures w14:val="none"/>
    </w:rPr>
  </w:style>
  <w:style w:type="character" w:customStyle="1" w:styleId="BodyTextIndent3Char">
    <w:name w:val="Body Text Indent 3 Char"/>
    <w:basedOn w:val="DefaultParagraphFont"/>
    <w:link w:val="BodyTextIndent3"/>
    <w:semiHidden/>
    <w:rsid w:val="0055196A"/>
    <w:rPr>
      <w:rFonts w:ascii="Arial" w:eastAsia="Times New Roman" w:hAnsi="Arial" w:cs="Arial"/>
      <w:i/>
      <w:iCs/>
      <w:kern w:val="0"/>
      <w:sz w:val="28"/>
      <w:szCs w:val="20"/>
      <w14:ligatures w14:val="none"/>
    </w:rPr>
  </w:style>
  <w:style w:type="numbering" w:customStyle="1" w:styleId="Style1">
    <w:name w:val="Style1"/>
    <w:uiPriority w:val="99"/>
    <w:rsid w:val="00ED24A6"/>
    <w:pPr>
      <w:numPr>
        <w:numId w:val="9"/>
      </w:numPr>
    </w:pPr>
  </w:style>
  <w:style w:type="numbering" w:customStyle="1" w:styleId="Style2">
    <w:name w:val="Style2"/>
    <w:uiPriority w:val="99"/>
    <w:rsid w:val="00233DD4"/>
    <w:pPr>
      <w:numPr>
        <w:numId w:val="15"/>
      </w:numPr>
    </w:pPr>
  </w:style>
  <w:style w:type="paragraph" w:styleId="BodyText2">
    <w:name w:val="Body Text 2"/>
    <w:basedOn w:val="Normal"/>
    <w:link w:val="BodyText2Char"/>
    <w:unhideWhenUsed/>
    <w:rsid w:val="0055413A"/>
    <w:pPr>
      <w:spacing w:after="120" w:line="48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uiPriority w:val="99"/>
    <w:rsid w:val="0055413A"/>
    <w:rPr>
      <w:rFonts w:ascii="Times New Roman" w:eastAsia="Times New Roman" w:hAnsi="Times New Roman" w:cs="Times New Roman"/>
      <w:kern w:val="0"/>
      <w:sz w:val="24"/>
      <w:szCs w:val="20"/>
      <w14:ligatures w14:val="none"/>
    </w:rPr>
  </w:style>
  <w:style w:type="paragraph" w:customStyle="1" w:styleId="Default">
    <w:name w:val="Default"/>
    <w:rsid w:val="00426D7D"/>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BodyTextIndent2">
    <w:name w:val="Body Text Indent 2"/>
    <w:basedOn w:val="Normal"/>
    <w:link w:val="BodyTextIndent2Char"/>
    <w:uiPriority w:val="99"/>
    <w:semiHidden/>
    <w:unhideWhenUsed/>
    <w:rsid w:val="004E3755"/>
    <w:pPr>
      <w:spacing w:after="120" w:line="480" w:lineRule="auto"/>
      <w:ind w:left="283"/>
    </w:pPr>
  </w:style>
  <w:style w:type="character" w:customStyle="1" w:styleId="BodyTextIndent2Char">
    <w:name w:val="Body Text Indent 2 Char"/>
    <w:basedOn w:val="DefaultParagraphFont"/>
    <w:link w:val="BodyTextIndent2"/>
    <w:uiPriority w:val="99"/>
    <w:semiHidden/>
    <w:rsid w:val="004E3755"/>
  </w:style>
  <w:style w:type="paragraph" w:styleId="FootnoteText">
    <w:name w:val="footnote text"/>
    <w:basedOn w:val="Normal"/>
    <w:link w:val="FootnoteTextChar"/>
    <w:uiPriority w:val="99"/>
    <w:semiHidden/>
    <w:unhideWhenUsed/>
    <w:rsid w:val="004E3755"/>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4E375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4E3755"/>
    <w:rPr>
      <w:vertAlign w:val="superscript"/>
    </w:rPr>
  </w:style>
  <w:style w:type="character" w:styleId="PlaceholderText">
    <w:name w:val="Placeholder Text"/>
    <w:basedOn w:val="DefaultParagraphFont"/>
    <w:uiPriority w:val="99"/>
    <w:semiHidden/>
    <w:rsid w:val="00C347A2"/>
    <w:rPr>
      <w:color w:val="666666"/>
    </w:rPr>
  </w:style>
  <w:style w:type="character" w:styleId="CommentReference">
    <w:name w:val="annotation reference"/>
    <w:basedOn w:val="DefaultParagraphFont"/>
    <w:uiPriority w:val="99"/>
    <w:semiHidden/>
    <w:unhideWhenUsed/>
    <w:rsid w:val="009726EE"/>
    <w:rPr>
      <w:sz w:val="16"/>
      <w:szCs w:val="16"/>
    </w:rPr>
  </w:style>
  <w:style w:type="paragraph" w:styleId="CommentText">
    <w:name w:val="annotation text"/>
    <w:basedOn w:val="Normal"/>
    <w:link w:val="CommentTextChar"/>
    <w:uiPriority w:val="99"/>
    <w:unhideWhenUsed/>
    <w:rsid w:val="009726EE"/>
    <w:pPr>
      <w:spacing w:line="240" w:lineRule="auto"/>
    </w:pPr>
    <w:rPr>
      <w:sz w:val="20"/>
      <w:szCs w:val="20"/>
    </w:rPr>
  </w:style>
  <w:style w:type="character" w:customStyle="1" w:styleId="CommentTextChar">
    <w:name w:val="Comment Text Char"/>
    <w:basedOn w:val="DefaultParagraphFont"/>
    <w:link w:val="CommentText"/>
    <w:uiPriority w:val="99"/>
    <w:rsid w:val="009726EE"/>
    <w:rPr>
      <w:sz w:val="20"/>
      <w:szCs w:val="20"/>
    </w:rPr>
  </w:style>
  <w:style w:type="paragraph" w:styleId="CommentSubject">
    <w:name w:val="annotation subject"/>
    <w:basedOn w:val="CommentText"/>
    <w:next w:val="CommentText"/>
    <w:link w:val="CommentSubjectChar"/>
    <w:uiPriority w:val="99"/>
    <w:semiHidden/>
    <w:unhideWhenUsed/>
    <w:rsid w:val="009726EE"/>
    <w:rPr>
      <w:b/>
      <w:bCs/>
    </w:rPr>
  </w:style>
  <w:style w:type="character" w:customStyle="1" w:styleId="CommentSubjectChar">
    <w:name w:val="Comment Subject Char"/>
    <w:basedOn w:val="CommentTextChar"/>
    <w:link w:val="CommentSubject"/>
    <w:uiPriority w:val="99"/>
    <w:semiHidden/>
    <w:rsid w:val="009726EE"/>
    <w:rPr>
      <w:b/>
      <w:bCs/>
      <w:sz w:val="20"/>
      <w:szCs w:val="20"/>
    </w:rPr>
  </w:style>
  <w:style w:type="paragraph" w:styleId="Revision">
    <w:name w:val="Revision"/>
    <w:hidden/>
    <w:uiPriority w:val="99"/>
    <w:semiHidden/>
    <w:rsid w:val="002B4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F3850A9D5947F2BDB618734A7D39A5"/>
        <w:category>
          <w:name w:val="General"/>
          <w:gallery w:val="placeholder"/>
        </w:category>
        <w:types>
          <w:type w:val="bbPlcHdr"/>
        </w:types>
        <w:behaviors>
          <w:behavior w:val="content"/>
        </w:behaviors>
        <w:guid w:val="{6D5C7EAC-ACEF-4E31-B61C-AF5C1B52DD91}"/>
      </w:docPartPr>
      <w:docPartBody>
        <w:p w:rsidR="00015F6B" w:rsidRDefault="00F25080" w:rsidP="00F25080">
          <w:pPr>
            <w:pStyle w:val="F9F3850A9D5947F2BDB618734A7D39A5"/>
          </w:pPr>
          <w:r w:rsidRPr="0053190C">
            <w:rPr>
              <w:rStyle w:val="PlaceholderText"/>
            </w:rPr>
            <w:t>[Subject]</w:t>
          </w:r>
        </w:p>
      </w:docPartBody>
    </w:docPart>
    <w:docPart>
      <w:docPartPr>
        <w:name w:val="3075CF54B8894F7DA128DF0C40F7F50B"/>
        <w:category>
          <w:name w:val="General"/>
          <w:gallery w:val="placeholder"/>
        </w:category>
        <w:types>
          <w:type w:val="bbPlcHdr"/>
        </w:types>
        <w:behaviors>
          <w:behavior w:val="content"/>
        </w:behaviors>
        <w:guid w:val="{A87E1166-B9A2-49A8-BD2F-A28FBBA0853F}"/>
      </w:docPartPr>
      <w:docPartBody>
        <w:p w:rsidR="00015F6B" w:rsidRDefault="00F25080" w:rsidP="00F25080">
          <w:pPr>
            <w:pStyle w:val="3075CF54B8894F7DA128DF0C40F7F50B"/>
          </w:pPr>
          <w:r w:rsidRPr="0053190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80"/>
    <w:rsid w:val="00015F6B"/>
    <w:rsid w:val="0007269E"/>
    <w:rsid w:val="001440D1"/>
    <w:rsid w:val="001756E9"/>
    <w:rsid w:val="00180BC2"/>
    <w:rsid w:val="00194A8C"/>
    <w:rsid w:val="001B7590"/>
    <w:rsid w:val="00362BBC"/>
    <w:rsid w:val="0048204C"/>
    <w:rsid w:val="00484C04"/>
    <w:rsid w:val="005E6C96"/>
    <w:rsid w:val="006716D5"/>
    <w:rsid w:val="00695099"/>
    <w:rsid w:val="007201B3"/>
    <w:rsid w:val="007C225C"/>
    <w:rsid w:val="007E2131"/>
    <w:rsid w:val="007F4F6B"/>
    <w:rsid w:val="00A57CE3"/>
    <w:rsid w:val="00BC1C4E"/>
    <w:rsid w:val="00C606D9"/>
    <w:rsid w:val="00C86D89"/>
    <w:rsid w:val="00F25080"/>
    <w:rsid w:val="00F52752"/>
    <w:rsid w:val="00F75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080"/>
    <w:rPr>
      <w:color w:val="666666"/>
    </w:rPr>
  </w:style>
  <w:style w:type="paragraph" w:customStyle="1" w:styleId="F9F3850A9D5947F2BDB618734A7D39A5">
    <w:name w:val="F9F3850A9D5947F2BDB618734A7D39A5"/>
    <w:rsid w:val="00F25080"/>
  </w:style>
  <w:style w:type="paragraph" w:customStyle="1" w:styleId="3075CF54B8894F7DA128DF0C40F7F50B">
    <w:name w:val="3075CF54B8894F7DA128DF0C40F7F50B"/>
    <w:rsid w:val="00F25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Branch Constitution</dc:subject>
  <dc:creator>CWU South East Central</dc:creator>
  <cp:keywords/>
  <dc:description/>
  <cp:lastModifiedBy>Steven Taylor</cp:lastModifiedBy>
  <cp:revision>3</cp:revision>
  <dcterms:created xsi:type="dcterms:W3CDTF">2026-03-10T09:20:00Z</dcterms:created>
  <dcterms:modified xsi:type="dcterms:W3CDTF">2026-03-10T09:26:00Z</dcterms:modified>
</cp:coreProperties>
</file>